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997" w:rsidRDefault="00645D5D" w:rsidP="00645D5D">
      <w:pPr>
        <w:pStyle w:val="a4"/>
        <w:tabs>
          <w:tab w:val="center" w:pos="4677"/>
          <w:tab w:val="left" w:pos="7851"/>
        </w:tabs>
        <w:jc w:val="left"/>
        <w:rPr>
          <w:sz w:val="32"/>
          <w:szCs w:val="32"/>
        </w:rPr>
      </w:pPr>
      <w:r>
        <w:rPr>
          <w:sz w:val="32"/>
          <w:szCs w:val="32"/>
        </w:rPr>
        <w:tab/>
      </w:r>
      <w:proofErr w:type="gramStart"/>
      <w:r w:rsidR="00AB6997" w:rsidRPr="004709E5">
        <w:rPr>
          <w:sz w:val="32"/>
          <w:szCs w:val="32"/>
        </w:rPr>
        <w:t>П</w:t>
      </w:r>
      <w:proofErr w:type="gramEnd"/>
      <w:r w:rsidR="00AB6997" w:rsidRPr="004709E5">
        <w:rPr>
          <w:sz w:val="32"/>
          <w:szCs w:val="32"/>
        </w:rPr>
        <w:t xml:space="preserve"> О С Т А Н О В Л Е Н И Е</w:t>
      </w:r>
      <w:r>
        <w:rPr>
          <w:sz w:val="32"/>
          <w:szCs w:val="32"/>
        </w:rPr>
        <w:tab/>
      </w:r>
    </w:p>
    <w:p w:rsidR="00AB6997" w:rsidRPr="004207D1" w:rsidRDefault="00AB6997" w:rsidP="00AB6997">
      <w:pPr>
        <w:pStyle w:val="a4"/>
      </w:pPr>
    </w:p>
    <w:p w:rsidR="00AB6997" w:rsidRPr="004207D1" w:rsidRDefault="00630139" w:rsidP="00630139">
      <w:pPr>
        <w:pStyle w:val="a4"/>
        <w:rPr>
          <w:b w:val="0"/>
          <w:bCs w:val="0"/>
        </w:rPr>
      </w:pPr>
      <w:r w:rsidRPr="004207D1">
        <w:rPr>
          <w:b w:val="0"/>
          <w:bCs w:val="0"/>
        </w:rPr>
        <w:t xml:space="preserve">АДМИНИСТРАЦИИ ПЕТРОВСКОГО </w:t>
      </w:r>
      <w:r w:rsidR="00B5298C">
        <w:rPr>
          <w:b w:val="0"/>
          <w:bCs w:val="0"/>
        </w:rPr>
        <w:t>ГОРОДСКОГО ОКРУГА</w:t>
      </w:r>
    </w:p>
    <w:p w:rsidR="00AB6997" w:rsidRPr="004207D1" w:rsidRDefault="00AB6997" w:rsidP="00630139">
      <w:pPr>
        <w:pStyle w:val="a4"/>
      </w:pPr>
      <w:r w:rsidRPr="004207D1">
        <w:rPr>
          <w:b w:val="0"/>
          <w:bCs w:val="0"/>
        </w:rPr>
        <w:t>СТАВРОП</w:t>
      </w:r>
      <w:r w:rsidR="00634182" w:rsidRPr="004207D1">
        <w:rPr>
          <w:b w:val="0"/>
          <w:bCs w:val="0"/>
        </w:rPr>
        <w:t>О</w:t>
      </w:r>
      <w:r w:rsidRPr="004207D1">
        <w:rPr>
          <w:b w:val="0"/>
          <w:bCs w:val="0"/>
        </w:rPr>
        <w:t>ЛЬСКОГО КРАЯ</w:t>
      </w:r>
    </w:p>
    <w:p w:rsidR="00AB6997" w:rsidRPr="004207D1" w:rsidRDefault="00AB6997" w:rsidP="00630139">
      <w:pPr>
        <w:pStyle w:val="a4"/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063"/>
        <w:gridCol w:w="3171"/>
        <w:gridCol w:w="3122"/>
      </w:tblGrid>
      <w:tr w:rsidR="00234275" w:rsidRPr="004207D1">
        <w:tc>
          <w:tcPr>
            <w:tcW w:w="3063" w:type="dxa"/>
          </w:tcPr>
          <w:p w:rsidR="00CA23C9" w:rsidRPr="00C71DB1" w:rsidRDefault="00CA23C9" w:rsidP="00CA23C9">
            <w:pPr>
              <w:pStyle w:val="a4"/>
              <w:ind w:left="-108"/>
              <w:jc w:val="left"/>
              <w:rPr>
                <w:b w:val="0"/>
              </w:rPr>
            </w:pPr>
            <w:r>
              <w:rPr>
                <w:b w:val="0"/>
              </w:rPr>
              <w:t>04 сентября 2020 г.</w:t>
            </w:r>
          </w:p>
        </w:tc>
        <w:tc>
          <w:tcPr>
            <w:tcW w:w="3171" w:type="dxa"/>
          </w:tcPr>
          <w:p w:rsidR="00234275" w:rsidRPr="004207D1" w:rsidRDefault="00234275" w:rsidP="00630139">
            <w:pPr>
              <w:jc w:val="center"/>
              <w:rPr>
                <w:b/>
              </w:rPr>
            </w:pPr>
            <w:r w:rsidRPr="004207D1">
              <w:t>г. Светлоград</w:t>
            </w:r>
          </w:p>
        </w:tc>
        <w:tc>
          <w:tcPr>
            <w:tcW w:w="3122" w:type="dxa"/>
          </w:tcPr>
          <w:p w:rsidR="00234275" w:rsidRPr="00C71DB1" w:rsidRDefault="00CA23C9" w:rsidP="005E59D7">
            <w:pPr>
              <w:pStyle w:val="a4"/>
              <w:jc w:val="right"/>
              <w:rPr>
                <w:b w:val="0"/>
              </w:rPr>
            </w:pPr>
            <w:r>
              <w:rPr>
                <w:b w:val="0"/>
              </w:rPr>
              <w:t>№ 1183</w:t>
            </w:r>
          </w:p>
        </w:tc>
      </w:tr>
    </w:tbl>
    <w:p w:rsidR="00AB6997" w:rsidRDefault="00AB6997" w:rsidP="004207D1">
      <w:pPr>
        <w:spacing w:line="240" w:lineRule="exact"/>
        <w:jc w:val="both"/>
        <w:rPr>
          <w:sz w:val="28"/>
          <w:szCs w:val="28"/>
        </w:rPr>
      </w:pPr>
    </w:p>
    <w:p w:rsidR="00B5298C" w:rsidRDefault="00D652BC" w:rsidP="00B5298C">
      <w:pPr>
        <w:spacing w:line="240" w:lineRule="exact"/>
        <w:jc w:val="both"/>
        <w:rPr>
          <w:sz w:val="28"/>
          <w:szCs w:val="28"/>
        </w:rPr>
      </w:pPr>
      <w:r w:rsidRPr="00D652BC">
        <w:rPr>
          <w:sz w:val="28"/>
          <w:szCs w:val="28"/>
        </w:rPr>
        <w:t xml:space="preserve">Об утверждении Положения об </w:t>
      </w:r>
      <w:r w:rsidR="00E06255">
        <w:rPr>
          <w:sz w:val="28"/>
          <w:szCs w:val="28"/>
        </w:rPr>
        <w:t>организации у</w:t>
      </w:r>
      <w:bookmarkStart w:id="0" w:name="_GoBack"/>
      <w:bookmarkEnd w:id="0"/>
      <w:r w:rsidR="00E06255">
        <w:rPr>
          <w:sz w:val="28"/>
          <w:szCs w:val="28"/>
        </w:rPr>
        <w:t>чета</w:t>
      </w:r>
      <w:r w:rsidRPr="00D652BC">
        <w:rPr>
          <w:sz w:val="28"/>
          <w:szCs w:val="28"/>
        </w:rPr>
        <w:t xml:space="preserve"> детей, подлежащих </w:t>
      </w:r>
      <w:proofErr w:type="gramStart"/>
      <w:r w:rsidRPr="00D652BC">
        <w:rPr>
          <w:sz w:val="28"/>
          <w:szCs w:val="28"/>
        </w:rPr>
        <w:t>обучению по</w:t>
      </w:r>
      <w:proofErr w:type="gramEnd"/>
      <w:r w:rsidRPr="00D652BC">
        <w:rPr>
          <w:sz w:val="28"/>
          <w:szCs w:val="28"/>
        </w:rPr>
        <w:t xml:space="preserve"> образовательным программам дошкольного, начального общего, основного общег</w:t>
      </w:r>
      <w:r w:rsidR="00E06255">
        <w:rPr>
          <w:sz w:val="28"/>
          <w:szCs w:val="28"/>
        </w:rPr>
        <w:t xml:space="preserve">о и среднего общего образования, на территории </w:t>
      </w:r>
      <w:r>
        <w:rPr>
          <w:sz w:val="28"/>
          <w:szCs w:val="28"/>
        </w:rPr>
        <w:t xml:space="preserve">Петровского городского округа </w:t>
      </w:r>
      <w:r w:rsidRPr="00D652BC">
        <w:rPr>
          <w:sz w:val="28"/>
          <w:szCs w:val="28"/>
        </w:rPr>
        <w:t>Ставропольского края</w:t>
      </w:r>
    </w:p>
    <w:p w:rsidR="00B5298C" w:rsidRDefault="00B5298C" w:rsidP="00B5298C">
      <w:pPr>
        <w:spacing w:line="240" w:lineRule="exact"/>
        <w:jc w:val="both"/>
        <w:rPr>
          <w:sz w:val="28"/>
          <w:szCs w:val="28"/>
        </w:rPr>
      </w:pPr>
    </w:p>
    <w:p w:rsidR="00255921" w:rsidRPr="004207D1" w:rsidRDefault="00255921" w:rsidP="00B5298C">
      <w:pPr>
        <w:spacing w:line="240" w:lineRule="exact"/>
        <w:jc w:val="both"/>
        <w:rPr>
          <w:sz w:val="28"/>
          <w:szCs w:val="28"/>
        </w:rPr>
      </w:pPr>
    </w:p>
    <w:p w:rsidR="00D652BC" w:rsidRPr="00615FB8" w:rsidRDefault="00D652BC" w:rsidP="00D652B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</w:t>
      </w:r>
      <w:r w:rsidR="00B22378" w:rsidRPr="00615FB8">
        <w:rPr>
          <w:sz w:val="28"/>
          <w:szCs w:val="28"/>
        </w:rPr>
        <w:t>со статьей 43 Конституции Российской Федерации,</w:t>
      </w:r>
      <w:r w:rsidR="004F31DE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A7309C">
        <w:rPr>
          <w:sz w:val="28"/>
          <w:szCs w:val="28"/>
        </w:rPr>
        <w:t>татьей 16 Федерального</w:t>
      </w:r>
      <w:r w:rsidR="004F31DE">
        <w:rPr>
          <w:sz w:val="28"/>
          <w:szCs w:val="28"/>
        </w:rPr>
        <w:t xml:space="preserve"> </w:t>
      </w:r>
      <w:r w:rsidR="00A7309C">
        <w:rPr>
          <w:sz w:val="28"/>
          <w:szCs w:val="28"/>
        </w:rPr>
        <w:t>закона</w:t>
      </w:r>
      <w:r w:rsidRPr="00615FB8">
        <w:rPr>
          <w:sz w:val="28"/>
          <w:szCs w:val="28"/>
        </w:rPr>
        <w:t xml:space="preserve"> от 06 октября 2003 г. </w:t>
      </w:r>
      <w:hyperlink r:id="rId7" w:history="1">
        <w:r w:rsidR="0046649C" w:rsidRPr="00615FB8">
          <w:rPr>
            <w:sz w:val="28"/>
            <w:szCs w:val="28"/>
          </w:rPr>
          <w:t>№</w:t>
        </w:r>
        <w:r w:rsidRPr="00615FB8">
          <w:rPr>
            <w:sz w:val="28"/>
            <w:szCs w:val="28"/>
          </w:rPr>
          <w:t xml:space="preserve"> 131-ФЗ</w:t>
        </w:r>
      </w:hyperlink>
      <w:r w:rsidR="0046649C" w:rsidRPr="00615FB8">
        <w:rPr>
          <w:sz w:val="28"/>
          <w:szCs w:val="28"/>
        </w:rPr>
        <w:t xml:space="preserve"> «</w:t>
      </w:r>
      <w:r w:rsidRPr="00615FB8">
        <w:rPr>
          <w:sz w:val="28"/>
          <w:szCs w:val="28"/>
        </w:rPr>
        <w:t>Об общих принципах организации местного само</w:t>
      </w:r>
      <w:r w:rsidR="0046649C" w:rsidRPr="00615FB8">
        <w:rPr>
          <w:sz w:val="28"/>
          <w:szCs w:val="28"/>
        </w:rPr>
        <w:t>управления в Российской Федерации»</w:t>
      </w:r>
      <w:r w:rsidRPr="00615FB8">
        <w:rPr>
          <w:sz w:val="28"/>
          <w:szCs w:val="28"/>
        </w:rPr>
        <w:t xml:space="preserve">, </w:t>
      </w:r>
      <w:r w:rsidR="00A7309C">
        <w:rPr>
          <w:sz w:val="28"/>
          <w:szCs w:val="28"/>
        </w:rPr>
        <w:t xml:space="preserve">статьей 14 </w:t>
      </w:r>
      <w:r w:rsidR="00A7309C" w:rsidRPr="00A7309C">
        <w:rPr>
          <w:sz w:val="28"/>
          <w:szCs w:val="28"/>
        </w:rPr>
        <w:t xml:space="preserve">Федерального закона </w:t>
      </w:r>
      <w:r w:rsidRPr="00615FB8">
        <w:rPr>
          <w:sz w:val="28"/>
          <w:szCs w:val="28"/>
        </w:rPr>
        <w:t xml:space="preserve">от 24 июня 1999 г. </w:t>
      </w:r>
      <w:hyperlink r:id="rId8" w:history="1">
        <w:r w:rsidR="0046649C" w:rsidRPr="00615FB8">
          <w:rPr>
            <w:sz w:val="28"/>
            <w:szCs w:val="28"/>
          </w:rPr>
          <w:t>№</w:t>
        </w:r>
        <w:r w:rsidRPr="00615FB8">
          <w:rPr>
            <w:sz w:val="28"/>
            <w:szCs w:val="28"/>
          </w:rPr>
          <w:t xml:space="preserve"> 120-ФЗ</w:t>
        </w:r>
      </w:hyperlink>
      <w:r w:rsidR="0046649C" w:rsidRPr="00615FB8">
        <w:rPr>
          <w:sz w:val="28"/>
          <w:szCs w:val="28"/>
        </w:rPr>
        <w:t xml:space="preserve"> «</w:t>
      </w:r>
      <w:r w:rsidRPr="00615FB8">
        <w:rPr>
          <w:sz w:val="28"/>
          <w:szCs w:val="28"/>
        </w:rPr>
        <w:t>Об основах системы профилактики безнадзорности и пр</w:t>
      </w:r>
      <w:r w:rsidR="0046649C" w:rsidRPr="00615FB8">
        <w:rPr>
          <w:sz w:val="28"/>
          <w:szCs w:val="28"/>
        </w:rPr>
        <w:t>авонарушений несовершеннолетних»</w:t>
      </w:r>
      <w:r w:rsidRPr="00615FB8">
        <w:rPr>
          <w:sz w:val="28"/>
          <w:szCs w:val="28"/>
        </w:rPr>
        <w:t xml:space="preserve">, </w:t>
      </w:r>
      <w:r w:rsidR="00A7309C">
        <w:rPr>
          <w:sz w:val="28"/>
          <w:szCs w:val="28"/>
        </w:rPr>
        <w:t>статьями 9, 63</w:t>
      </w:r>
      <w:r w:rsidR="004F31DE">
        <w:rPr>
          <w:sz w:val="28"/>
          <w:szCs w:val="28"/>
        </w:rPr>
        <w:t xml:space="preserve"> </w:t>
      </w:r>
      <w:r w:rsidR="00A7309C" w:rsidRPr="00A7309C">
        <w:rPr>
          <w:sz w:val="28"/>
          <w:szCs w:val="28"/>
        </w:rPr>
        <w:t xml:space="preserve">Федерального закона </w:t>
      </w:r>
      <w:r w:rsidRPr="00615FB8">
        <w:rPr>
          <w:sz w:val="28"/>
          <w:szCs w:val="28"/>
        </w:rPr>
        <w:t xml:space="preserve">от 29 декабря 2012 г. </w:t>
      </w:r>
      <w:hyperlink r:id="rId9" w:history="1">
        <w:r w:rsidR="0046649C" w:rsidRPr="00615FB8">
          <w:rPr>
            <w:sz w:val="28"/>
            <w:szCs w:val="28"/>
          </w:rPr>
          <w:t>№</w:t>
        </w:r>
        <w:r w:rsidRPr="00615FB8">
          <w:rPr>
            <w:sz w:val="28"/>
            <w:szCs w:val="28"/>
          </w:rPr>
          <w:t xml:space="preserve"> 273-ФЗ</w:t>
        </w:r>
      </w:hyperlink>
      <w:r w:rsidR="0046649C" w:rsidRPr="00615FB8">
        <w:rPr>
          <w:sz w:val="28"/>
          <w:szCs w:val="28"/>
        </w:rPr>
        <w:t xml:space="preserve"> «</w:t>
      </w:r>
      <w:r w:rsidRPr="00615FB8">
        <w:rPr>
          <w:sz w:val="28"/>
          <w:szCs w:val="28"/>
        </w:rPr>
        <w:t>Об обр</w:t>
      </w:r>
      <w:r w:rsidR="0046649C" w:rsidRPr="00615FB8">
        <w:rPr>
          <w:sz w:val="28"/>
          <w:szCs w:val="28"/>
        </w:rPr>
        <w:t>азовании в Российской</w:t>
      </w:r>
      <w:proofErr w:type="gramEnd"/>
      <w:r w:rsidR="0046649C" w:rsidRPr="00615FB8">
        <w:rPr>
          <w:sz w:val="28"/>
          <w:szCs w:val="28"/>
        </w:rPr>
        <w:t xml:space="preserve"> Федерации»</w:t>
      </w:r>
      <w:r w:rsidRPr="00615FB8">
        <w:rPr>
          <w:sz w:val="28"/>
          <w:szCs w:val="28"/>
        </w:rPr>
        <w:t>, в целях предупреждения, снижения и устранения безнадзорности и правонарушений несовершеннолетних администрация Петровского городского округа Ставропольского края</w:t>
      </w:r>
    </w:p>
    <w:p w:rsidR="00DC0939" w:rsidRPr="00615FB8" w:rsidRDefault="00DC0939" w:rsidP="00DC0939">
      <w:pPr>
        <w:jc w:val="both"/>
        <w:rPr>
          <w:sz w:val="28"/>
        </w:rPr>
      </w:pPr>
    </w:p>
    <w:p w:rsidR="00080025" w:rsidRPr="00615FB8" w:rsidRDefault="00080025" w:rsidP="00DC0939">
      <w:pPr>
        <w:jc w:val="both"/>
        <w:rPr>
          <w:sz w:val="28"/>
        </w:rPr>
      </w:pPr>
    </w:p>
    <w:p w:rsidR="00AB6997" w:rsidRPr="00615FB8" w:rsidRDefault="00AB6997" w:rsidP="00AB6997">
      <w:pPr>
        <w:jc w:val="both"/>
        <w:rPr>
          <w:sz w:val="28"/>
        </w:rPr>
      </w:pPr>
      <w:r w:rsidRPr="00615FB8">
        <w:rPr>
          <w:sz w:val="28"/>
        </w:rPr>
        <w:t>ПОСТАНОВЛЯЕТ:</w:t>
      </w:r>
    </w:p>
    <w:p w:rsidR="00AB6997" w:rsidRPr="00615FB8" w:rsidRDefault="00AB6997" w:rsidP="00AB6997">
      <w:pPr>
        <w:ind w:left="360"/>
        <w:jc w:val="both"/>
        <w:rPr>
          <w:sz w:val="28"/>
        </w:rPr>
      </w:pPr>
    </w:p>
    <w:p w:rsidR="004207D1" w:rsidRPr="00615FB8" w:rsidRDefault="004207D1" w:rsidP="00AB6997">
      <w:pPr>
        <w:ind w:left="360"/>
        <w:jc w:val="both"/>
        <w:rPr>
          <w:sz w:val="28"/>
        </w:rPr>
      </w:pPr>
    </w:p>
    <w:p w:rsidR="00D652BC" w:rsidRPr="00615FB8" w:rsidRDefault="00D652BC" w:rsidP="001317B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15FB8">
        <w:rPr>
          <w:sz w:val="28"/>
          <w:szCs w:val="28"/>
        </w:rPr>
        <w:t xml:space="preserve">1. Утвердить прилагаемое </w:t>
      </w:r>
      <w:hyperlink r:id="rId10" w:history="1">
        <w:r w:rsidRPr="00615FB8">
          <w:rPr>
            <w:sz w:val="28"/>
            <w:szCs w:val="28"/>
          </w:rPr>
          <w:t>Положение</w:t>
        </w:r>
      </w:hyperlink>
      <w:r w:rsidRPr="00615FB8">
        <w:rPr>
          <w:sz w:val="28"/>
          <w:szCs w:val="28"/>
        </w:rPr>
        <w:t xml:space="preserve"> об</w:t>
      </w:r>
      <w:r w:rsidR="00D91309">
        <w:rPr>
          <w:sz w:val="28"/>
          <w:szCs w:val="28"/>
        </w:rPr>
        <w:t xml:space="preserve"> организации учета</w:t>
      </w:r>
      <w:r w:rsidRPr="00615FB8">
        <w:rPr>
          <w:sz w:val="28"/>
          <w:szCs w:val="28"/>
        </w:rPr>
        <w:t xml:space="preserve"> детей, подлежащих </w:t>
      </w:r>
      <w:proofErr w:type="gramStart"/>
      <w:r w:rsidRPr="00615FB8">
        <w:rPr>
          <w:sz w:val="28"/>
          <w:szCs w:val="28"/>
        </w:rPr>
        <w:t>обучению по</w:t>
      </w:r>
      <w:proofErr w:type="gramEnd"/>
      <w:r w:rsidRPr="00615FB8">
        <w:rPr>
          <w:sz w:val="28"/>
          <w:szCs w:val="28"/>
        </w:rPr>
        <w:t xml:space="preserve"> образовательным программам дошкольного, начального общего, основного общего и среднего общего образования</w:t>
      </w:r>
      <w:r w:rsidR="00D91309">
        <w:rPr>
          <w:sz w:val="28"/>
          <w:szCs w:val="28"/>
        </w:rPr>
        <w:t>,</w:t>
      </w:r>
      <w:r w:rsidR="004F31DE">
        <w:rPr>
          <w:sz w:val="28"/>
          <w:szCs w:val="28"/>
        </w:rPr>
        <w:t xml:space="preserve"> </w:t>
      </w:r>
      <w:r w:rsidR="00D91309" w:rsidRPr="00D91309">
        <w:rPr>
          <w:sz w:val="28"/>
          <w:szCs w:val="28"/>
        </w:rPr>
        <w:t>на территории</w:t>
      </w:r>
      <w:r w:rsidRPr="00615FB8">
        <w:rPr>
          <w:sz w:val="28"/>
          <w:szCs w:val="28"/>
        </w:rPr>
        <w:t xml:space="preserve"> Петровского городского округа  Ставропольского края (далее - Положение).</w:t>
      </w:r>
    </w:p>
    <w:p w:rsidR="001317BA" w:rsidRDefault="00D652BC" w:rsidP="001317BA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 w:rsidRPr="00615FB8">
        <w:rPr>
          <w:sz w:val="28"/>
          <w:szCs w:val="28"/>
        </w:rPr>
        <w:t xml:space="preserve">2. Отделу образования администрации Петровского городского округа  </w:t>
      </w:r>
      <w:r w:rsidR="00E971F8">
        <w:rPr>
          <w:sz w:val="28"/>
          <w:szCs w:val="28"/>
        </w:rPr>
        <w:t xml:space="preserve">Ставропольского края организовать </w:t>
      </w:r>
      <w:r w:rsidRPr="00615FB8">
        <w:rPr>
          <w:sz w:val="28"/>
          <w:szCs w:val="28"/>
        </w:rPr>
        <w:t>учет детей</w:t>
      </w:r>
      <w:r w:rsidR="00615FB8">
        <w:rPr>
          <w:sz w:val="28"/>
          <w:szCs w:val="28"/>
        </w:rPr>
        <w:t>,</w:t>
      </w:r>
      <w:r w:rsidR="003B32D3">
        <w:rPr>
          <w:sz w:val="28"/>
          <w:szCs w:val="28"/>
        </w:rPr>
        <w:t xml:space="preserve"> подлежащих </w:t>
      </w:r>
      <w:proofErr w:type="gramStart"/>
      <w:r w:rsidR="003B32D3">
        <w:rPr>
          <w:sz w:val="28"/>
          <w:szCs w:val="28"/>
        </w:rPr>
        <w:t xml:space="preserve">обучению </w:t>
      </w:r>
      <w:r w:rsidR="00615FB8" w:rsidRPr="00615FB8">
        <w:rPr>
          <w:sz w:val="28"/>
          <w:szCs w:val="28"/>
        </w:rPr>
        <w:t>по</w:t>
      </w:r>
      <w:proofErr w:type="gramEnd"/>
      <w:r w:rsidR="00615FB8" w:rsidRPr="00615FB8">
        <w:rPr>
          <w:sz w:val="28"/>
          <w:szCs w:val="28"/>
        </w:rPr>
        <w:t xml:space="preserve"> образовательным программам дошкольного, начального общего, основного общего и среднего общего образования</w:t>
      </w:r>
      <w:r w:rsidR="00D91309">
        <w:rPr>
          <w:sz w:val="28"/>
          <w:szCs w:val="28"/>
        </w:rPr>
        <w:t>,</w:t>
      </w:r>
      <w:r w:rsidR="00476693">
        <w:rPr>
          <w:sz w:val="28"/>
          <w:szCs w:val="28"/>
        </w:rPr>
        <w:t xml:space="preserve"> </w:t>
      </w:r>
      <w:r w:rsidR="00D91309" w:rsidRPr="00D91309">
        <w:rPr>
          <w:sz w:val="28"/>
          <w:szCs w:val="28"/>
        </w:rPr>
        <w:t>на территории</w:t>
      </w:r>
      <w:r w:rsidR="00D5368B">
        <w:rPr>
          <w:sz w:val="28"/>
          <w:szCs w:val="28"/>
        </w:rPr>
        <w:t xml:space="preserve"> Петровского городского округа </w:t>
      </w:r>
      <w:r w:rsidR="00D91309" w:rsidRPr="00D91309">
        <w:rPr>
          <w:sz w:val="28"/>
          <w:szCs w:val="28"/>
        </w:rPr>
        <w:t>Ставропольского края</w:t>
      </w:r>
      <w:r w:rsidR="004F31DE">
        <w:rPr>
          <w:sz w:val="28"/>
          <w:szCs w:val="28"/>
        </w:rPr>
        <w:t xml:space="preserve"> </w:t>
      </w:r>
      <w:r w:rsidRPr="00615FB8">
        <w:rPr>
          <w:sz w:val="28"/>
          <w:szCs w:val="28"/>
        </w:rPr>
        <w:t xml:space="preserve">в соответствии с </w:t>
      </w:r>
      <w:hyperlink r:id="rId11" w:history="1">
        <w:r w:rsidRPr="00615FB8">
          <w:rPr>
            <w:sz w:val="28"/>
            <w:szCs w:val="28"/>
          </w:rPr>
          <w:t>Положением</w:t>
        </w:r>
      </w:hyperlink>
      <w:r w:rsidRPr="00615FB8">
        <w:rPr>
          <w:sz w:val="28"/>
          <w:szCs w:val="28"/>
        </w:rPr>
        <w:t>.</w:t>
      </w:r>
    </w:p>
    <w:p w:rsidR="001317BA" w:rsidRDefault="001317BA" w:rsidP="001317BA">
      <w:pPr>
        <w:ind w:firstLine="540"/>
        <w:jc w:val="both"/>
        <w:rPr>
          <w:sz w:val="28"/>
          <w:szCs w:val="28"/>
        </w:rPr>
      </w:pPr>
    </w:p>
    <w:p w:rsidR="001317BA" w:rsidRPr="004F31DE" w:rsidRDefault="0046649C" w:rsidP="00255921">
      <w:pPr>
        <w:ind w:firstLine="540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 w:rsidRPr="00076A3B">
        <w:rPr>
          <w:sz w:val="28"/>
          <w:szCs w:val="28"/>
        </w:rPr>
        <w:t>Отделу социального развития администрации Петровского городского округа Ставропольского края</w:t>
      </w:r>
      <w:r w:rsidR="00D652BC" w:rsidRPr="00076A3B">
        <w:rPr>
          <w:sz w:val="28"/>
          <w:szCs w:val="28"/>
        </w:rPr>
        <w:t xml:space="preserve">, </w:t>
      </w:r>
      <w:r w:rsidRPr="00076A3B">
        <w:rPr>
          <w:sz w:val="28"/>
          <w:szCs w:val="28"/>
        </w:rPr>
        <w:t>отделу опеки</w:t>
      </w:r>
      <w:r w:rsidR="00D652BC" w:rsidRPr="00076A3B">
        <w:rPr>
          <w:sz w:val="28"/>
          <w:szCs w:val="28"/>
        </w:rPr>
        <w:t xml:space="preserve"> и попечительства</w:t>
      </w:r>
      <w:r w:rsidR="007E40A1">
        <w:rPr>
          <w:sz w:val="28"/>
          <w:szCs w:val="28"/>
        </w:rPr>
        <w:t xml:space="preserve"> </w:t>
      </w:r>
      <w:r w:rsidRPr="00076A3B">
        <w:rPr>
          <w:sz w:val="28"/>
          <w:szCs w:val="28"/>
        </w:rPr>
        <w:t>администрации Петровского городского округа Ставропольского края,</w:t>
      </w:r>
      <w:r w:rsidR="00D652BC" w:rsidRPr="00076A3B">
        <w:rPr>
          <w:sz w:val="28"/>
          <w:szCs w:val="28"/>
        </w:rPr>
        <w:t xml:space="preserve"> управлению труда и социальной защиты населения администрации Петровского городского округа Ставропольского края оказывать</w:t>
      </w:r>
      <w:r w:rsidR="001317BA">
        <w:rPr>
          <w:sz w:val="28"/>
          <w:szCs w:val="28"/>
        </w:rPr>
        <w:t>,</w:t>
      </w:r>
      <w:r w:rsidR="00D652BC">
        <w:rPr>
          <w:sz w:val="28"/>
          <w:szCs w:val="28"/>
        </w:rPr>
        <w:t xml:space="preserve"> в </w:t>
      </w:r>
      <w:r w:rsidR="00A7309C">
        <w:rPr>
          <w:sz w:val="28"/>
          <w:szCs w:val="28"/>
        </w:rPr>
        <w:t xml:space="preserve">пределах своей </w:t>
      </w:r>
      <w:r w:rsidR="00D652BC">
        <w:rPr>
          <w:sz w:val="28"/>
          <w:szCs w:val="28"/>
        </w:rPr>
        <w:t>компетенции</w:t>
      </w:r>
      <w:r w:rsidR="001317BA">
        <w:rPr>
          <w:sz w:val="28"/>
          <w:szCs w:val="28"/>
        </w:rPr>
        <w:t>,</w:t>
      </w:r>
      <w:r w:rsidR="00D652BC">
        <w:rPr>
          <w:sz w:val="28"/>
          <w:szCs w:val="28"/>
        </w:rPr>
        <w:t xml:space="preserve"> содействие от</w:t>
      </w:r>
      <w:r w:rsidR="00D652BC" w:rsidRPr="004F31DE">
        <w:rPr>
          <w:color w:val="000000" w:themeColor="text1"/>
          <w:sz w:val="28"/>
          <w:szCs w:val="28"/>
        </w:rPr>
        <w:t xml:space="preserve">делу образования администрации Петровского городского </w:t>
      </w:r>
      <w:r w:rsidR="00D652BC" w:rsidRPr="004F31DE">
        <w:rPr>
          <w:color w:val="000000" w:themeColor="text1"/>
          <w:sz w:val="28"/>
          <w:szCs w:val="28"/>
        </w:rPr>
        <w:lastRenderedPageBreak/>
        <w:t xml:space="preserve">округа Ставропольского края по учету детей, </w:t>
      </w:r>
      <w:r w:rsidR="001317BA" w:rsidRPr="004F31DE">
        <w:rPr>
          <w:color w:val="000000" w:themeColor="text1"/>
          <w:sz w:val="28"/>
          <w:szCs w:val="28"/>
        </w:rPr>
        <w:t>подлежащих обучению по образовательным программам дошкольного, начального общего, основного общего и среднего</w:t>
      </w:r>
      <w:proofErr w:type="gramEnd"/>
      <w:r w:rsidR="001317BA" w:rsidRPr="004F31DE">
        <w:rPr>
          <w:color w:val="000000" w:themeColor="text1"/>
          <w:sz w:val="28"/>
          <w:szCs w:val="28"/>
        </w:rPr>
        <w:t xml:space="preserve"> общего образования, на территории Петровского городского округа Ставропольского края.</w:t>
      </w:r>
    </w:p>
    <w:p w:rsidR="00255921" w:rsidRPr="004F31DE" w:rsidRDefault="00255921" w:rsidP="00255921">
      <w:pPr>
        <w:ind w:firstLine="540"/>
        <w:jc w:val="both"/>
        <w:rPr>
          <w:color w:val="000000" w:themeColor="text1"/>
          <w:sz w:val="28"/>
          <w:szCs w:val="28"/>
        </w:rPr>
      </w:pPr>
    </w:p>
    <w:p w:rsidR="00D652BC" w:rsidRPr="004F31DE" w:rsidRDefault="00D652BC" w:rsidP="001317BA">
      <w:pPr>
        <w:ind w:firstLine="540"/>
        <w:jc w:val="both"/>
        <w:rPr>
          <w:color w:val="000000" w:themeColor="text1"/>
          <w:sz w:val="28"/>
          <w:szCs w:val="28"/>
        </w:rPr>
      </w:pPr>
      <w:r w:rsidRPr="004F31DE">
        <w:rPr>
          <w:color w:val="000000" w:themeColor="text1"/>
          <w:sz w:val="28"/>
          <w:szCs w:val="28"/>
        </w:rPr>
        <w:t xml:space="preserve">4. </w:t>
      </w:r>
      <w:proofErr w:type="gramStart"/>
      <w:r w:rsidRPr="004F31DE">
        <w:rPr>
          <w:color w:val="000000" w:themeColor="text1"/>
          <w:sz w:val="28"/>
          <w:szCs w:val="28"/>
        </w:rPr>
        <w:t>Контроль за</w:t>
      </w:r>
      <w:proofErr w:type="gramEnd"/>
      <w:r w:rsidRPr="004F31DE">
        <w:rPr>
          <w:color w:val="000000" w:themeColor="text1"/>
          <w:sz w:val="28"/>
          <w:szCs w:val="28"/>
        </w:rPr>
        <w:t xml:space="preserve"> выполнением настоящего постановления возложить на заместителя главы администрации Петровского городского округа Ставропольского края Сергееву Е.И.</w:t>
      </w:r>
    </w:p>
    <w:p w:rsidR="001317BA" w:rsidRPr="004F31DE" w:rsidRDefault="001317BA" w:rsidP="001317BA">
      <w:pPr>
        <w:jc w:val="both"/>
        <w:rPr>
          <w:color w:val="000000" w:themeColor="text1"/>
          <w:sz w:val="28"/>
          <w:szCs w:val="28"/>
        </w:rPr>
      </w:pPr>
    </w:p>
    <w:p w:rsidR="0088119B" w:rsidRPr="004F31DE" w:rsidRDefault="003C4541" w:rsidP="001317BA">
      <w:pPr>
        <w:ind w:firstLine="540"/>
        <w:jc w:val="both"/>
        <w:rPr>
          <w:color w:val="000000" w:themeColor="text1"/>
          <w:sz w:val="28"/>
          <w:szCs w:val="28"/>
        </w:rPr>
      </w:pPr>
      <w:r w:rsidRPr="004F31DE">
        <w:rPr>
          <w:color w:val="000000" w:themeColor="text1"/>
          <w:sz w:val="28"/>
          <w:szCs w:val="28"/>
        </w:rPr>
        <w:t>5</w:t>
      </w:r>
      <w:r w:rsidR="0088119B" w:rsidRPr="004F31DE">
        <w:rPr>
          <w:color w:val="000000" w:themeColor="text1"/>
          <w:sz w:val="28"/>
          <w:szCs w:val="28"/>
        </w:rPr>
        <w:t xml:space="preserve">. </w:t>
      </w:r>
      <w:r w:rsidR="00127CE3" w:rsidRPr="004F31DE">
        <w:rPr>
          <w:color w:val="000000" w:themeColor="text1"/>
          <w:sz w:val="28"/>
          <w:szCs w:val="28"/>
        </w:rPr>
        <w:t>Настоящее постановление</w:t>
      </w:r>
      <w:r w:rsidR="007E40A1" w:rsidRPr="004F31DE">
        <w:rPr>
          <w:color w:val="000000" w:themeColor="text1"/>
          <w:sz w:val="28"/>
          <w:szCs w:val="28"/>
        </w:rPr>
        <w:t xml:space="preserve"> </w:t>
      </w:r>
      <w:r w:rsidR="0088119B" w:rsidRPr="004F31DE">
        <w:rPr>
          <w:color w:val="000000" w:themeColor="text1"/>
          <w:sz w:val="28"/>
          <w:szCs w:val="28"/>
        </w:rPr>
        <w:t xml:space="preserve">вступает </w:t>
      </w:r>
      <w:r w:rsidR="005B24C0" w:rsidRPr="004F31DE">
        <w:rPr>
          <w:color w:val="000000" w:themeColor="text1"/>
          <w:sz w:val="28"/>
          <w:szCs w:val="28"/>
        </w:rPr>
        <w:t xml:space="preserve">в силу со </w:t>
      </w:r>
      <w:r w:rsidR="0088119B" w:rsidRPr="004F31DE">
        <w:rPr>
          <w:color w:val="000000" w:themeColor="text1"/>
          <w:sz w:val="28"/>
          <w:szCs w:val="28"/>
        </w:rPr>
        <w:t>дня его</w:t>
      </w:r>
      <w:r w:rsidR="00A7309C" w:rsidRPr="004F31DE">
        <w:rPr>
          <w:color w:val="000000" w:themeColor="text1"/>
          <w:sz w:val="28"/>
          <w:szCs w:val="28"/>
        </w:rPr>
        <w:t xml:space="preserve"> официального опубликования в газете «Вестник Петровского городского округа»</w:t>
      </w:r>
      <w:r w:rsidR="0088119B" w:rsidRPr="004F31DE">
        <w:rPr>
          <w:color w:val="000000" w:themeColor="text1"/>
          <w:sz w:val="28"/>
          <w:szCs w:val="28"/>
        </w:rPr>
        <w:t>.</w:t>
      </w:r>
    </w:p>
    <w:p w:rsidR="00D652BC" w:rsidRPr="004F31DE" w:rsidRDefault="00D652BC" w:rsidP="000F5C59">
      <w:pPr>
        <w:spacing w:line="240" w:lineRule="exact"/>
        <w:jc w:val="both"/>
        <w:rPr>
          <w:color w:val="000000" w:themeColor="text1"/>
          <w:sz w:val="28"/>
        </w:rPr>
      </w:pPr>
    </w:p>
    <w:p w:rsidR="003B32D3" w:rsidRPr="004F31DE" w:rsidRDefault="003B32D3" w:rsidP="000F5C59">
      <w:pPr>
        <w:spacing w:line="240" w:lineRule="exact"/>
        <w:jc w:val="both"/>
        <w:rPr>
          <w:color w:val="000000" w:themeColor="text1"/>
          <w:sz w:val="28"/>
        </w:rPr>
      </w:pPr>
    </w:p>
    <w:p w:rsidR="00A64E3B" w:rsidRPr="004F31DE" w:rsidRDefault="00A64E3B" w:rsidP="00A64E3B">
      <w:pPr>
        <w:autoSpaceDE w:val="0"/>
        <w:autoSpaceDN w:val="0"/>
        <w:adjustRightInd w:val="0"/>
        <w:spacing w:line="240" w:lineRule="exact"/>
        <w:rPr>
          <w:color w:val="000000" w:themeColor="text1"/>
          <w:sz w:val="28"/>
          <w:szCs w:val="28"/>
        </w:rPr>
      </w:pPr>
      <w:r w:rsidRPr="004F31DE">
        <w:rPr>
          <w:color w:val="000000" w:themeColor="text1"/>
          <w:sz w:val="28"/>
          <w:szCs w:val="28"/>
        </w:rPr>
        <w:t xml:space="preserve">Глава </w:t>
      </w:r>
      <w:proofErr w:type="gramStart"/>
      <w:r w:rsidRPr="004F31DE">
        <w:rPr>
          <w:color w:val="000000" w:themeColor="text1"/>
          <w:sz w:val="28"/>
          <w:szCs w:val="28"/>
        </w:rPr>
        <w:t>Петровского</w:t>
      </w:r>
      <w:proofErr w:type="gramEnd"/>
    </w:p>
    <w:p w:rsidR="00A64E3B" w:rsidRPr="004F31DE" w:rsidRDefault="00A64E3B" w:rsidP="00A64E3B">
      <w:pPr>
        <w:autoSpaceDE w:val="0"/>
        <w:autoSpaceDN w:val="0"/>
        <w:adjustRightInd w:val="0"/>
        <w:spacing w:line="240" w:lineRule="exact"/>
        <w:rPr>
          <w:color w:val="000000" w:themeColor="text1"/>
          <w:sz w:val="28"/>
          <w:szCs w:val="28"/>
        </w:rPr>
      </w:pPr>
      <w:r w:rsidRPr="004F31DE">
        <w:rPr>
          <w:color w:val="000000" w:themeColor="text1"/>
          <w:sz w:val="28"/>
          <w:szCs w:val="28"/>
        </w:rPr>
        <w:t>городского округа</w:t>
      </w:r>
    </w:p>
    <w:p w:rsidR="00A64E3B" w:rsidRPr="004F31DE" w:rsidRDefault="00A64E3B" w:rsidP="00A64E3B">
      <w:pPr>
        <w:autoSpaceDE w:val="0"/>
        <w:autoSpaceDN w:val="0"/>
        <w:adjustRightInd w:val="0"/>
        <w:spacing w:line="240" w:lineRule="exact"/>
        <w:rPr>
          <w:color w:val="000000" w:themeColor="text1"/>
          <w:sz w:val="28"/>
          <w:szCs w:val="28"/>
        </w:rPr>
      </w:pPr>
      <w:r w:rsidRPr="004F31DE">
        <w:rPr>
          <w:color w:val="000000" w:themeColor="text1"/>
          <w:sz w:val="28"/>
          <w:szCs w:val="28"/>
        </w:rPr>
        <w:t>Ставропольского края</w:t>
      </w:r>
      <w:r w:rsidRPr="004F31DE">
        <w:rPr>
          <w:color w:val="000000" w:themeColor="text1"/>
          <w:sz w:val="28"/>
          <w:szCs w:val="28"/>
        </w:rPr>
        <w:tab/>
      </w:r>
      <w:r w:rsidRPr="004F31DE">
        <w:rPr>
          <w:color w:val="000000" w:themeColor="text1"/>
          <w:sz w:val="28"/>
          <w:szCs w:val="28"/>
        </w:rPr>
        <w:tab/>
      </w:r>
      <w:r w:rsidRPr="004F31DE">
        <w:rPr>
          <w:color w:val="000000" w:themeColor="text1"/>
          <w:sz w:val="28"/>
          <w:szCs w:val="28"/>
        </w:rPr>
        <w:tab/>
      </w:r>
      <w:r w:rsidRPr="004F31DE">
        <w:rPr>
          <w:color w:val="000000" w:themeColor="text1"/>
          <w:sz w:val="28"/>
          <w:szCs w:val="28"/>
        </w:rPr>
        <w:tab/>
      </w:r>
      <w:r w:rsidRPr="004F31DE">
        <w:rPr>
          <w:color w:val="000000" w:themeColor="text1"/>
          <w:sz w:val="28"/>
          <w:szCs w:val="28"/>
        </w:rPr>
        <w:tab/>
      </w:r>
      <w:r w:rsidR="004F31DE" w:rsidRPr="004F31DE">
        <w:rPr>
          <w:color w:val="000000" w:themeColor="text1"/>
          <w:sz w:val="28"/>
          <w:szCs w:val="28"/>
        </w:rPr>
        <w:t xml:space="preserve">                         </w:t>
      </w:r>
      <w:proofErr w:type="spellStart"/>
      <w:r w:rsidRPr="004F31DE">
        <w:rPr>
          <w:color w:val="000000" w:themeColor="text1"/>
          <w:sz w:val="28"/>
          <w:szCs w:val="28"/>
        </w:rPr>
        <w:t>А.А.Захарченко</w:t>
      </w:r>
      <w:proofErr w:type="spellEnd"/>
    </w:p>
    <w:p w:rsidR="00DE2E7B" w:rsidRPr="004F31DE" w:rsidRDefault="00DE2E7B" w:rsidP="007C3DD1">
      <w:pPr>
        <w:spacing w:line="240" w:lineRule="exact"/>
        <w:jc w:val="both"/>
        <w:rPr>
          <w:color w:val="000000" w:themeColor="text1"/>
          <w:sz w:val="28"/>
          <w:szCs w:val="28"/>
        </w:rPr>
      </w:pPr>
    </w:p>
    <w:p w:rsidR="005E5F97" w:rsidRDefault="005E5F97" w:rsidP="004F31DE">
      <w:pPr>
        <w:spacing w:line="240" w:lineRule="exact"/>
        <w:jc w:val="both"/>
        <w:rPr>
          <w:rFonts w:eastAsia="Calibri"/>
          <w:color w:val="FFFFFF" w:themeColor="background1"/>
          <w:sz w:val="28"/>
          <w:szCs w:val="28"/>
          <w:lang w:eastAsia="en-US"/>
        </w:rPr>
      </w:pPr>
    </w:p>
    <w:p w:rsidR="00287B74" w:rsidRDefault="00287B74" w:rsidP="004F31DE">
      <w:pPr>
        <w:spacing w:line="240" w:lineRule="exact"/>
        <w:jc w:val="both"/>
        <w:rPr>
          <w:rFonts w:eastAsia="Calibri"/>
          <w:color w:val="FFFFFF" w:themeColor="background1"/>
          <w:sz w:val="28"/>
          <w:szCs w:val="28"/>
          <w:lang w:eastAsia="en-US"/>
        </w:rPr>
      </w:pPr>
    </w:p>
    <w:p w:rsidR="00287B74" w:rsidRDefault="00287B74" w:rsidP="004F31DE">
      <w:pPr>
        <w:spacing w:line="240" w:lineRule="exact"/>
        <w:jc w:val="both"/>
        <w:rPr>
          <w:rFonts w:eastAsia="Calibri"/>
          <w:color w:val="FFFFFF" w:themeColor="background1"/>
          <w:sz w:val="28"/>
          <w:szCs w:val="28"/>
          <w:lang w:eastAsia="en-US"/>
        </w:rPr>
      </w:pPr>
    </w:p>
    <w:p w:rsidR="00287B74" w:rsidRDefault="00287B74" w:rsidP="004F31DE">
      <w:pPr>
        <w:spacing w:line="240" w:lineRule="exact"/>
        <w:jc w:val="both"/>
        <w:rPr>
          <w:rFonts w:eastAsia="Calibri"/>
          <w:color w:val="FFFFFF" w:themeColor="background1"/>
          <w:sz w:val="28"/>
          <w:szCs w:val="28"/>
          <w:lang w:eastAsia="en-US"/>
        </w:rPr>
      </w:pPr>
    </w:p>
    <w:p w:rsidR="00287B74" w:rsidRDefault="00287B74" w:rsidP="004F31DE">
      <w:pPr>
        <w:spacing w:line="240" w:lineRule="exact"/>
        <w:jc w:val="both"/>
        <w:rPr>
          <w:rFonts w:eastAsia="Calibri"/>
          <w:color w:val="FFFFFF" w:themeColor="background1"/>
          <w:sz w:val="28"/>
          <w:szCs w:val="28"/>
          <w:lang w:eastAsia="en-US"/>
        </w:rPr>
      </w:pPr>
    </w:p>
    <w:p w:rsidR="00287B74" w:rsidRDefault="00287B74" w:rsidP="004F31DE">
      <w:pPr>
        <w:spacing w:line="240" w:lineRule="exact"/>
        <w:jc w:val="both"/>
        <w:rPr>
          <w:rFonts w:eastAsia="Calibri"/>
          <w:color w:val="FFFFFF" w:themeColor="background1"/>
          <w:sz w:val="28"/>
          <w:szCs w:val="28"/>
          <w:lang w:eastAsia="en-US"/>
        </w:rPr>
      </w:pPr>
    </w:p>
    <w:p w:rsidR="00287B74" w:rsidRDefault="00287B74" w:rsidP="004F31DE">
      <w:pPr>
        <w:spacing w:line="240" w:lineRule="exact"/>
        <w:jc w:val="both"/>
        <w:rPr>
          <w:rFonts w:eastAsia="Calibri"/>
          <w:color w:val="FFFFFF" w:themeColor="background1"/>
          <w:sz w:val="28"/>
          <w:szCs w:val="28"/>
          <w:lang w:eastAsia="en-US"/>
        </w:rPr>
      </w:pPr>
    </w:p>
    <w:p w:rsidR="00287B74" w:rsidRDefault="00287B74" w:rsidP="004F31DE">
      <w:pPr>
        <w:spacing w:line="240" w:lineRule="exact"/>
        <w:jc w:val="both"/>
        <w:rPr>
          <w:rFonts w:eastAsia="Calibri"/>
          <w:color w:val="FFFFFF" w:themeColor="background1"/>
          <w:sz w:val="28"/>
          <w:szCs w:val="28"/>
          <w:lang w:eastAsia="en-US"/>
        </w:rPr>
      </w:pPr>
    </w:p>
    <w:p w:rsidR="00287B74" w:rsidRDefault="00287B74" w:rsidP="004F31DE">
      <w:pPr>
        <w:spacing w:line="240" w:lineRule="exact"/>
        <w:jc w:val="both"/>
        <w:rPr>
          <w:rFonts w:eastAsia="Calibri"/>
          <w:color w:val="FFFFFF" w:themeColor="background1"/>
          <w:sz w:val="28"/>
          <w:szCs w:val="28"/>
          <w:lang w:eastAsia="en-US"/>
        </w:rPr>
      </w:pPr>
    </w:p>
    <w:p w:rsidR="00287B74" w:rsidRDefault="00287B74" w:rsidP="004F31DE">
      <w:pPr>
        <w:spacing w:line="240" w:lineRule="exact"/>
        <w:jc w:val="both"/>
        <w:rPr>
          <w:rFonts w:eastAsia="Calibri"/>
          <w:color w:val="FFFFFF" w:themeColor="background1"/>
          <w:sz w:val="28"/>
          <w:szCs w:val="28"/>
          <w:lang w:eastAsia="en-US"/>
        </w:rPr>
      </w:pPr>
    </w:p>
    <w:p w:rsidR="00287B74" w:rsidRDefault="00287B74" w:rsidP="004F31DE">
      <w:pPr>
        <w:spacing w:line="240" w:lineRule="exact"/>
        <w:jc w:val="both"/>
        <w:rPr>
          <w:rFonts w:eastAsia="Calibri"/>
          <w:color w:val="FFFFFF" w:themeColor="background1"/>
          <w:sz w:val="28"/>
          <w:szCs w:val="28"/>
          <w:lang w:eastAsia="en-US"/>
        </w:rPr>
      </w:pPr>
    </w:p>
    <w:p w:rsidR="00287B74" w:rsidRDefault="00287B74" w:rsidP="004F31DE">
      <w:pPr>
        <w:spacing w:line="240" w:lineRule="exact"/>
        <w:jc w:val="both"/>
        <w:rPr>
          <w:rFonts w:eastAsia="Calibri"/>
          <w:color w:val="FFFFFF" w:themeColor="background1"/>
          <w:sz w:val="28"/>
          <w:szCs w:val="28"/>
          <w:lang w:eastAsia="en-US"/>
        </w:rPr>
      </w:pPr>
    </w:p>
    <w:p w:rsidR="00287B74" w:rsidRDefault="00287B74" w:rsidP="004F31DE">
      <w:pPr>
        <w:spacing w:line="240" w:lineRule="exact"/>
        <w:jc w:val="both"/>
        <w:rPr>
          <w:rFonts w:eastAsia="Calibri"/>
          <w:color w:val="FFFFFF" w:themeColor="background1"/>
          <w:sz w:val="28"/>
          <w:szCs w:val="28"/>
          <w:lang w:eastAsia="en-US"/>
        </w:rPr>
      </w:pPr>
    </w:p>
    <w:p w:rsidR="00287B74" w:rsidRDefault="00287B74" w:rsidP="004F31DE">
      <w:pPr>
        <w:spacing w:line="240" w:lineRule="exact"/>
        <w:jc w:val="both"/>
        <w:rPr>
          <w:rFonts w:eastAsia="Calibri"/>
          <w:color w:val="FFFFFF" w:themeColor="background1"/>
          <w:sz w:val="28"/>
          <w:szCs w:val="28"/>
          <w:lang w:eastAsia="en-US"/>
        </w:rPr>
      </w:pPr>
    </w:p>
    <w:p w:rsidR="00287B74" w:rsidRDefault="00287B74" w:rsidP="004F31DE">
      <w:pPr>
        <w:spacing w:line="240" w:lineRule="exact"/>
        <w:jc w:val="both"/>
        <w:rPr>
          <w:rFonts w:eastAsia="Calibri"/>
          <w:color w:val="FFFFFF" w:themeColor="background1"/>
          <w:sz w:val="28"/>
          <w:szCs w:val="28"/>
          <w:lang w:eastAsia="en-US"/>
        </w:rPr>
      </w:pPr>
    </w:p>
    <w:p w:rsidR="00287B74" w:rsidRDefault="00287B74" w:rsidP="004F31DE">
      <w:pPr>
        <w:spacing w:line="240" w:lineRule="exact"/>
        <w:jc w:val="both"/>
        <w:rPr>
          <w:rFonts w:eastAsia="Calibri"/>
          <w:color w:val="FFFFFF" w:themeColor="background1"/>
          <w:sz w:val="28"/>
          <w:szCs w:val="28"/>
          <w:lang w:eastAsia="en-US"/>
        </w:rPr>
      </w:pPr>
    </w:p>
    <w:p w:rsidR="00287B74" w:rsidRDefault="00287B74" w:rsidP="004F31DE">
      <w:pPr>
        <w:spacing w:line="240" w:lineRule="exact"/>
        <w:jc w:val="both"/>
        <w:rPr>
          <w:rFonts w:eastAsia="Calibri"/>
          <w:color w:val="FFFFFF" w:themeColor="background1"/>
          <w:sz w:val="28"/>
          <w:szCs w:val="28"/>
          <w:lang w:eastAsia="en-US"/>
        </w:rPr>
      </w:pPr>
    </w:p>
    <w:p w:rsidR="00287B74" w:rsidRDefault="00287B74" w:rsidP="004F31DE">
      <w:pPr>
        <w:spacing w:line="240" w:lineRule="exact"/>
        <w:jc w:val="both"/>
        <w:rPr>
          <w:rFonts w:eastAsia="Calibri"/>
          <w:color w:val="FFFFFF" w:themeColor="background1"/>
          <w:sz w:val="28"/>
          <w:szCs w:val="28"/>
          <w:lang w:eastAsia="en-US"/>
        </w:rPr>
      </w:pPr>
    </w:p>
    <w:p w:rsidR="00287B74" w:rsidRDefault="00287B74" w:rsidP="004F31DE">
      <w:pPr>
        <w:spacing w:line="240" w:lineRule="exact"/>
        <w:jc w:val="both"/>
        <w:rPr>
          <w:rFonts w:eastAsia="Calibri"/>
          <w:color w:val="FFFFFF" w:themeColor="background1"/>
          <w:sz w:val="28"/>
          <w:szCs w:val="28"/>
          <w:lang w:eastAsia="en-US"/>
        </w:rPr>
      </w:pPr>
    </w:p>
    <w:p w:rsidR="00287B74" w:rsidRDefault="00287B74" w:rsidP="004F31DE">
      <w:pPr>
        <w:spacing w:line="240" w:lineRule="exact"/>
        <w:jc w:val="both"/>
        <w:rPr>
          <w:rFonts w:eastAsia="Calibri"/>
          <w:color w:val="FFFFFF" w:themeColor="background1"/>
          <w:sz w:val="28"/>
          <w:szCs w:val="28"/>
          <w:lang w:eastAsia="en-US"/>
        </w:rPr>
      </w:pPr>
    </w:p>
    <w:p w:rsidR="00287B74" w:rsidRDefault="00287B74" w:rsidP="004F31DE">
      <w:pPr>
        <w:spacing w:line="240" w:lineRule="exact"/>
        <w:jc w:val="both"/>
        <w:rPr>
          <w:rFonts w:eastAsia="Calibri"/>
          <w:color w:val="FFFFFF" w:themeColor="background1"/>
          <w:sz w:val="28"/>
          <w:szCs w:val="28"/>
          <w:lang w:eastAsia="en-US"/>
        </w:rPr>
      </w:pPr>
    </w:p>
    <w:p w:rsidR="00287B74" w:rsidRDefault="00287B74" w:rsidP="004F31DE">
      <w:pPr>
        <w:spacing w:line="240" w:lineRule="exact"/>
        <w:jc w:val="both"/>
        <w:rPr>
          <w:rFonts w:eastAsia="Calibri"/>
          <w:color w:val="FFFFFF" w:themeColor="background1"/>
          <w:sz w:val="28"/>
          <w:szCs w:val="28"/>
          <w:lang w:eastAsia="en-US"/>
        </w:rPr>
      </w:pPr>
    </w:p>
    <w:p w:rsidR="00287B74" w:rsidRDefault="00287B74" w:rsidP="004F31DE">
      <w:pPr>
        <w:spacing w:line="240" w:lineRule="exact"/>
        <w:jc w:val="both"/>
        <w:rPr>
          <w:rFonts w:eastAsia="Calibri"/>
          <w:color w:val="FFFFFF" w:themeColor="background1"/>
          <w:sz w:val="28"/>
          <w:szCs w:val="28"/>
          <w:lang w:eastAsia="en-US"/>
        </w:rPr>
      </w:pPr>
    </w:p>
    <w:p w:rsidR="00287B74" w:rsidRDefault="00287B74" w:rsidP="004F31DE">
      <w:pPr>
        <w:spacing w:line="240" w:lineRule="exact"/>
        <w:jc w:val="both"/>
        <w:rPr>
          <w:rFonts w:eastAsia="Calibri"/>
          <w:color w:val="FFFFFF" w:themeColor="background1"/>
          <w:sz w:val="28"/>
          <w:szCs w:val="28"/>
          <w:lang w:eastAsia="en-US"/>
        </w:rPr>
      </w:pPr>
    </w:p>
    <w:p w:rsidR="00287B74" w:rsidRDefault="00287B74" w:rsidP="004F31DE">
      <w:pPr>
        <w:spacing w:line="240" w:lineRule="exact"/>
        <w:jc w:val="both"/>
        <w:rPr>
          <w:rFonts w:eastAsia="Calibri"/>
          <w:color w:val="FFFFFF" w:themeColor="background1"/>
          <w:sz w:val="28"/>
          <w:szCs w:val="28"/>
          <w:lang w:eastAsia="en-US"/>
        </w:rPr>
      </w:pPr>
    </w:p>
    <w:p w:rsidR="00287B74" w:rsidRDefault="00287B74" w:rsidP="004F31DE">
      <w:pPr>
        <w:spacing w:line="240" w:lineRule="exact"/>
        <w:jc w:val="both"/>
        <w:rPr>
          <w:rFonts w:eastAsia="Calibri"/>
          <w:color w:val="FFFFFF" w:themeColor="background1"/>
          <w:sz w:val="28"/>
          <w:szCs w:val="28"/>
          <w:lang w:eastAsia="en-US"/>
        </w:rPr>
      </w:pPr>
    </w:p>
    <w:p w:rsidR="00287B74" w:rsidRPr="00645D5D" w:rsidRDefault="00287B74" w:rsidP="004F31DE">
      <w:pPr>
        <w:spacing w:line="240" w:lineRule="exact"/>
        <w:jc w:val="both"/>
        <w:rPr>
          <w:color w:val="FFFFFF" w:themeColor="background1"/>
          <w:sz w:val="28"/>
          <w:szCs w:val="28"/>
        </w:rPr>
      </w:pPr>
    </w:p>
    <w:tbl>
      <w:tblPr>
        <w:tblW w:w="0" w:type="auto"/>
        <w:tblInd w:w="5211" w:type="dxa"/>
        <w:tblLook w:val="04A0" w:firstRow="1" w:lastRow="0" w:firstColumn="1" w:lastColumn="0" w:noHBand="0" w:noVBand="1"/>
      </w:tblPr>
      <w:tblGrid>
        <w:gridCol w:w="4359"/>
      </w:tblGrid>
      <w:tr w:rsidR="005E5F97" w:rsidRPr="00C71DB1" w:rsidTr="00C71DB1">
        <w:tc>
          <w:tcPr>
            <w:tcW w:w="4643" w:type="dxa"/>
          </w:tcPr>
          <w:p w:rsidR="004F31DE" w:rsidRDefault="004F31DE" w:rsidP="00C71DB1">
            <w:pPr>
              <w:widowControl w:val="0"/>
              <w:autoSpaceDE w:val="0"/>
              <w:autoSpaceDN w:val="0"/>
              <w:spacing w:line="240" w:lineRule="exact"/>
              <w:jc w:val="center"/>
              <w:outlineLvl w:val="0"/>
              <w:rPr>
                <w:sz w:val="28"/>
                <w:szCs w:val="28"/>
              </w:rPr>
            </w:pPr>
          </w:p>
          <w:p w:rsidR="004F31DE" w:rsidRDefault="004F31DE" w:rsidP="00C71DB1">
            <w:pPr>
              <w:widowControl w:val="0"/>
              <w:autoSpaceDE w:val="0"/>
              <w:autoSpaceDN w:val="0"/>
              <w:spacing w:line="240" w:lineRule="exact"/>
              <w:jc w:val="center"/>
              <w:outlineLvl w:val="0"/>
              <w:rPr>
                <w:sz w:val="28"/>
                <w:szCs w:val="28"/>
              </w:rPr>
            </w:pPr>
          </w:p>
          <w:p w:rsidR="004F31DE" w:rsidRDefault="004F31DE" w:rsidP="00C71DB1">
            <w:pPr>
              <w:widowControl w:val="0"/>
              <w:autoSpaceDE w:val="0"/>
              <w:autoSpaceDN w:val="0"/>
              <w:spacing w:line="240" w:lineRule="exact"/>
              <w:jc w:val="center"/>
              <w:outlineLvl w:val="0"/>
              <w:rPr>
                <w:sz w:val="28"/>
                <w:szCs w:val="28"/>
              </w:rPr>
            </w:pPr>
          </w:p>
          <w:p w:rsidR="004F31DE" w:rsidRDefault="004F31DE" w:rsidP="00C71DB1">
            <w:pPr>
              <w:widowControl w:val="0"/>
              <w:autoSpaceDE w:val="0"/>
              <w:autoSpaceDN w:val="0"/>
              <w:spacing w:line="240" w:lineRule="exact"/>
              <w:jc w:val="center"/>
              <w:outlineLvl w:val="0"/>
              <w:rPr>
                <w:sz w:val="28"/>
                <w:szCs w:val="28"/>
              </w:rPr>
            </w:pPr>
          </w:p>
          <w:p w:rsidR="004F31DE" w:rsidRDefault="004F31DE" w:rsidP="00C71DB1">
            <w:pPr>
              <w:widowControl w:val="0"/>
              <w:autoSpaceDE w:val="0"/>
              <w:autoSpaceDN w:val="0"/>
              <w:spacing w:line="240" w:lineRule="exact"/>
              <w:jc w:val="center"/>
              <w:outlineLvl w:val="0"/>
              <w:rPr>
                <w:sz w:val="28"/>
                <w:szCs w:val="28"/>
              </w:rPr>
            </w:pPr>
          </w:p>
          <w:p w:rsidR="004F31DE" w:rsidRDefault="004F31DE" w:rsidP="00C71DB1">
            <w:pPr>
              <w:widowControl w:val="0"/>
              <w:autoSpaceDE w:val="0"/>
              <w:autoSpaceDN w:val="0"/>
              <w:spacing w:line="240" w:lineRule="exact"/>
              <w:jc w:val="center"/>
              <w:outlineLvl w:val="0"/>
              <w:rPr>
                <w:sz w:val="28"/>
                <w:szCs w:val="28"/>
              </w:rPr>
            </w:pPr>
          </w:p>
          <w:p w:rsidR="004F31DE" w:rsidRDefault="004F31DE" w:rsidP="00C71DB1">
            <w:pPr>
              <w:widowControl w:val="0"/>
              <w:autoSpaceDE w:val="0"/>
              <w:autoSpaceDN w:val="0"/>
              <w:spacing w:line="240" w:lineRule="exact"/>
              <w:jc w:val="center"/>
              <w:outlineLvl w:val="0"/>
              <w:rPr>
                <w:sz w:val="28"/>
                <w:szCs w:val="28"/>
              </w:rPr>
            </w:pPr>
          </w:p>
          <w:p w:rsidR="004F31DE" w:rsidRDefault="004F31DE" w:rsidP="00C71DB1">
            <w:pPr>
              <w:widowControl w:val="0"/>
              <w:autoSpaceDE w:val="0"/>
              <w:autoSpaceDN w:val="0"/>
              <w:spacing w:line="240" w:lineRule="exact"/>
              <w:jc w:val="center"/>
              <w:outlineLvl w:val="0"/>
              <w:rPr>
                <w:sz w:val="28"/>
                <w:szCs w:val="28"/>
              </w:rPr>
            </w:pPr>
          </w:p>
          <w:p w:rsidR="004F31DE" w:rsidRDefault="004F31DE" w:rsidP="00C71DB1">
            <w:pPr>
              <w:widowControl w:val="0"/>
              <w:autoSpaceDE w:val="0"/>
              <w:autoSpaceDN w:val="0"/>
              <w:spacing w:line="240" w:lineRule="exact"/>
              <w:jc w:val="center"/>
              <w:outlineLvl w:val="0"/>
              <w:rPr>
                <w:sz w:val="28"/>
                <w:szCs w:val="28"/>
              </w:rPr>
            </w:pPr>
          </w:p>
          <w:p w:rsidR="004F31DE" w:rsidRDefault="004F31DE" w:rsidP="00C71DB1">
            <w:pPr>
              <w:widowControl w:val="0"/>
              <w:autoSpaceDE w:val="0"/>
              <w:autoSpaceDN w:val="0"/>
              <w:spacing w:line="240" w:lineRule="exact"/>
              <w:jc w:val="center"/>
              <w:outlineLvl w:val="0"/>
              <w:rPr>
                <w:sz w:val="28"/>
                <w:szCs w:val="28"/>
              </w:rPr>
            </w:pPr>
          </w:p>
          <w:p w:rsidR="004F31DE" w:rsidRDefault="004F31DE" w:rsidP="00C71DB1">
            <w:pPr>
              <w:widowControl w:val="0"/>
              <w:autoSpaceDE w:val="0"/>
              <w:autoSpaceDN w:val="0"/>
              <w:spacing w:line="240" w:lineRule="exact"/>
              <w:jc w:val="center"/>
              <w:outlineLvl w:val="0"/>
              <w:rPr>
                <w:sz w:val="28"/>
                <w:szCs w:val="28"/>
              </w:rPr>
            </w:pPr>
          </w:p>
          <w:p w:rsidR="005E5F97" w:rsidRPr="00C71DB1" w:rsidRDefault="005E5F97" w:rsidP="00C71DB1">
            <w:pPr>
              <w:widowControl w:val="0"/>
              <w:autoSpaceDE w:val="0"/>
              <w:autoSpaceDN w:val="0"/>
              <w:spacing w:line="240" w:lineRule="exact"/>
              <w:jc w:val="center"/>
              <w:outlineLvl w:val="0"/>
              <w:rPr>
                <w:sz w:val="28"/>
                <w:szCs w:val="28"/>
              </w:rPr>
            </w:pPr>
            <w:r w:rsidRPr="00C71DB1">
              <w:rPr>
                <w:sz w:val="28"/>
                <w:szCs w:val="28"/>
              </w:rPr>
              <w:lastRenderedPageBreak/>
              <w:t>Утверждено</w:t>
            </w:r>
          </w:p>
          <w:p w:rsidR="005E5F97" w:rsidRPr="00C71DB1" w:rsidRDefault="005E5F97" w:rsidP="00C71DB1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sz w:val="28"/>
                <w:szCs w:val="28"/>
              </w:rPr>
            </w:pPr>
            <w:r w:rsidRPr="00C71DB1">
              <w:rPr>
                <w:sz w:val="28"/>
                <w:szCs w:val="28"/>
              </w:rPr>
              <w:t>постановлением администрации</w:t>
            </w:r>
          </w:p>
          <w:p w:rsidR="005E5F97" w:rsidRPr="00C71DB1" w:rsidRDefault="005E5F97" w:rsidP="00C71DB1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sz w:val="28"/>
                <w:szCs w:val="28"/>
              </w:rPr>
            </w:pPr>
            <w:r w:rsidRPr="00C71DB1">
              <w:rPr>
                <w:sz w:val="28"/>
                <w:szCs w:val="28"/>
              </w:rPr>
              <w:t>Петровского городского округа</w:t>
            </w:r>
          </w:p>
          <w:p w:rsidR="005E5F97" w:rsidRPr="00C71DB1" w:rsidRDefault="005E5F97" w:rsidP="00C71DB1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Calibri" w:hAnsi="Calibri"/>
                <w:sz w:val="28"/>
                <w:szCs w:val="28"/>
              </w:rPr>
            </w:pPr>
            <w:r w:rsidRPr="00C71DB1">
              <w:rPr>
                <w:sz w:val="28"/>
                <w:szCs w:val="28"/>
              </w:rPr>
              <w:t>Ставропольского края</w:t>
            </w:r>
          </w:p>
        </w:tc>
      </w:tr>
    </w:tbl>
    <w:p w:rsidR="00E8066A" w:rsidRDefault="00CA23C9" w:rsidP="00CA23C9">
      <w:pPr>
        <w:tabs>
          <w:tab w:val="left" w:pos="5387"/>
        </w:tabs>
        <w:spacing w:after="1" w:line="276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от 04 сентября 2020 г. № 1183</w:t>
      </w:r>
    </w:p>
    <w:p w:rsidR="00CD3CBF" w:rsidRDefault="00CD3CBF" w:rsidP="00E8066A">
      <w:pPr>
        <w:spacing w:after="1" w:line="276" w:lineRule="auto"/>
        <w:jc w:val="center"/>
        <w:rPr>
          <w:sz w:val="28"/>
          <w:szCs w:val="28"/>
        </w:rPr>
      </w:pPr>
    </w:p>
    <w:p w:rsidR="00E8066A" w:rsidRPr="00E8066A" w:rsidRDefault="00287B74" w:rsidP="00A64E3B">
      <w:pPr>
        <w:spacing w:line="240" w:lineRule="exact"/>
        <w:jc w:val="center"/>
        <w:rPr>
          <w:sz w:val="28"/>
          <w:szCs w:val="28"/>
        </w:rPr>
      </w:pPr>
      <w:hyperlink r:id="rId12" w:history="1">
        <w:r w:rsidR="0046649C" w:rsidRPr="00E8066A">
          <w:rPr>
            <w:sz w:val="28"/>
            <w:szCs w:val="28"/>
          </w:rPr>
          <w:t>ПОЛОЖЕНИЕ</w:t>
        </w:r>
      </w:hyperlink>
    </w:p>
    <w:p w:rsidR="00E8066A" w:rsidRPr="00E8066A" w:rsidRDefault="001317BA" w:rsidP="00A64E3B">
      <w:pPr>
        <w:spacing w:line="240" w:lineRule="exact"/>
        <w:jc w:val="center"/>
        <w:rPr>
          <w:rFonts w:ascii="Calibri" w:eastAsia="Calibri" w:hAnsi="Calibri"/>
          <w:sz w:val="22"/>
          <w:szCs w:val="22"/>
          <w:lang w:eastAsia="en-US"/>
        </w:rPr>
      </w:pPr>
      <w:r>
        <w:rPr>
          <w:sz w:val="28"/>
          <w:szCs w:val="28"/>
        </w:rPr>
        <w:t>о</w:t>
      </w:r>
      <w:r w:rsidR="00E8066A">
        <w:rPr>
          <w:sz w:val="28"/>
          <w:szCs w:val="28"/>
        </w:rPr>
        <w:t>б</w:t>
      </w:r>
      <w:r>
        <w:rPr>
          <w:sz w:val="28"/>
          <w:szCs w:val="28"/>
        </w:rPr>
        <w:t xml:space="preserve"> организации учета</w:t>
      </w:r>
      <w:r w:rsidR="00E8066A">
        <w:rPr>
          <w:sz w:val="28"/>
          <w:szCs w:val="28"/>
        </w:rPr>
        <w:t xml:space="preserve"> детей, подлежащих </w:t>
      </w:r>
      <w:proofErr w:type="gramStart"/>
      <w:r w:rsidR="00E8066A">
        <w:rPr>
          <w:sz w:val="28"/>
          <w:szCs w:val="28"/>
        </w:rPr>
        <w:t>обучению по</w:t>
      </w:r>
      <w:proofErr w:type="gramEnd"/>
      <w:r w:rsidR="00E8066A">
        <w:rPr>
          <w:sz w:val="28"/>
          <w:szCs w:val="28"/>
        </w:rPr>
        <w:t xml:space="preserve"> образовательным программам дошкольного, начального общего, основного общего и среднего общего образования</w:t>
      </w:r>
      <w:r>
        <w:rPr>
          <w:sz w:val="28"/>
          <w:szCs w:val="28"/>
        </w:rPr>
        <w:t xml:space="preserve">, на территории </w:t>
      </w:r>
      <w:r w:rsidR="00E8066A">
        <w:rPr>
          <w:sz w:val="28"/>
          <w:szCs w:val="28"/>
        </w:rPr>
        <w:t>Петровского городского округа Ставропольского кра</w:t>
      </w:r>
      <w:r w:rsidR="00B15215">
        <w:rPr>
          <w:sz w:val="28"/>
          <w:szCs w:val="28"/>
        </w:rPr>
        <w:t>я</w:t>
      </w:r>
    </w:p>
    <w:p w:rsidR="00E8066A" w:rsidRDefault="00E8066A" w:rsidP="00E8066A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0"/>
        </w:rPr>
      </w:pPr>
    </w:p>
    <w:p w:rsidR="00E8066A" w:rsidRPr="001317BA" w:rsidRDefault="001317BA" w:rsidP="00E8066A">
      <w:pPr>
        <w:widowControl w:val="0"/>
        <w:autoSpaceDE w:val="0"/>
        <w:autoSpaceDN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 w:rsidR="00E8066A" w:rsidRPr="001317BA">
        <w:rPr>
          <w:sz w:val="28"/>
          <w:szCs w:val="28"/>
        </w:rPr>
        <w:t>. Общие положения</w:t>
      </w:r>
    </w:p>
    <w:p w:rsidR="00E8066A" w:rsidRPr="00E8066A" w:rsidRDefault="00E8066A" w:rsidP="00E8066A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E8066A" w:rsidRPr="00E8066A" w:rsidRDefault="00E8066A" w:rsidP="00A64E3B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E8066A">
        <w:rPr>
          <w:sz w:val="28"/>
          <w:szCs w:val="28"/>
        </w:rPr>
        <w:t xml:space="preserve">1.1. </w:t>
      </w:r>
      <w:proofErr w:type="gramStart"/>
      <w:r w:rsidRPr="00E8066A">
        <w:rPr>
          <w:sz w:val="28"/>
          <w:szCs w:val="28"/>
        </w:rPr>
        <w:t xml:space="preserve">Настоящее Положение </w:t>
      </w:r>
      <w:r w:rsidR="00D741A0">
        <w:rPr>
          <w:sz w:val="28"/>
          <w:szCs w:val="28"/>
        </w:rPr>
        <w:t xml:space="preserve">об </w:t>
      </w:r>
      <w:r w:rsidR="00D741A0" w:rsidRPr="00D741A0">
        <w:rPr>
          <w:sz w:val="28"/>
          <w:szCs w:val="28"/>
        </w:rPr>
        <w:t xml:space="preserve">организации учета детей, подлежащих обучению по образовательным программам дошкольного, начального общего, основного </w:t>
      </w:r>
      <w:r w:rsidR="00D741A0" w:rsidRPr="005E5F97">
        <w:rPr>
          <w:sz w:val="28"/>
          <w:szCs w:val="28"/>
        </w:rPr>
        <w:t>общего и среднего общего образования, на территории Петровского городского округа Ставропольского края</w:t>
      </w:r>
      <w:r w:rsidRPr="005E5F97">
        <w:rPr>
          <w:sz w:val="28"/>
          <w:szCs w:val="28"/>
        </w:rPr>
        <w:t xml:space="preserve"> (далее - Положение), разработано в соответствии </w:t>
      </w:r>
      <w:r w:rsidR="00B22378" w:rsidRPr="005E5F97">
        <w:rPr>
          <w:sz w:val="28"/>
          <w:szCs w:val="28"/>
        </w:rPr>
        <w:t>со статьей 43 Конституции Российской Федерации,</w:t>
      </w:r>
      <w:r w:rsidR="00D741A0" w:rsidRPr="005E5F97">
        <w:rPr>
          <w:sz w:val="28"/>
          <w:szCs w:val="28"/>
        </w:rPr>
        <w:t xml:space="preserve"> Федеральными з</w:t>
      </w:r>
      <w:r w:rsidRPr="005E5F97">
        <w:rPr>
          <w:sz w:val="28"/>
          <w:szCs w:val="28"/>
        </w:rPr>
        <w:t xml:space="preserve">аконами от 06 октября 2003 г. </w:t>
      </w:r>
      <w:hyperlink r:id="rId13" w:history="1">
        <w:r w:rsidR="0046649C" w:rsidRPr="005E5F97">
          <w:rPr>
            <w:sz w:val="28"/>
            <w:szCs w:val="28"/>
          </w:rPr>
          <w:t>№</w:t>
        </w:r>
        <w:r w:rsidRPr="005E5F97">
          <w:rPr>
            <w:sz w:val="28"/>
            <w:szCs w:val="28"/>
          </w:rPr>
          <w:t xml:space="preserve"> 131-ФЗ</w:t>
        </w:r>
      </w:hyperlink>
      <w:r w:rsidR="0046649C" w:rsidRPr="005E5F97">
        <w:rPr>
          <w:sz w:val="28"/>
          <w:szCs w:val="28"/>
        </w:rPr>
        <w:t xml:space="preserve"> «</w:t>
      </w:r>
      <w:r w:rsidRPr="005E5F97">
        <w:rPr>
          <w:sz w:val="28"/>
          <w:szCs w:val="28"/>
        </w:rPr>
        <w:t>Об общих принципах организации местного само</w:t>
      </w:r>
      <w:r w:rsidR="0046649C" w:rsidRPr="005E5F97">
        <w:rPr>
          <w:sz w:val="28"/>
          <w:szCs w:val="28"/>
        </w:rPr>
        <w:t>управления</w:t>
      </w:r>
      <w:r w:rsidR="00034C87" w:rsidRPr="005E5F97">
        <w:rPr>
          <w:sz w:val="28"/>
          <w:szCs w:val="28"/>
        </w:rPr>
        <w:t xml:space="preserve"> в Российской Федерации</w:t>
      </w:r>
      <w:r w:rsidR="0046649C" w:rsidRPr="005E5F97">
        <w:rPr>
          <w:sz w:val="28"/>
          <w:szCs w:val="28"/>
        </w:rPr>
        <w:t>»</w:t>
      </w:r>
      <w:r w:rsidRPr="005E5F97">
        <w:rPr>
          <w:sz w:val="28"/>
          <w:szCs w:val="28"/>
        </w:rPr>
        <w:t>, от 24 июня 1999 г</w:t>
      </w:r>
      <w:proofErr w:type="gramEnd"/>
      <w:r w:rsidRPr="005E5F97">
        <w:rPr>
          <w:sz w:val="28"/>
          <w:szCs w:val="28"/>
        </w:rPr>
        <w:t xml:space="preserve">. </w:t>
      </w:r>
      <w:hyperlink r:id="rId14" w:history="1">
        <w:r w:rsidR="00CD3CBF" w:rsidRPr="005E5F97">
          <w:rPr>
            <w:sz w:val="28"/>
            <w:szCs w:val="28"/>
          </w:rPr>
          <w:t>№</w:t>
        </w:r>
        <w:r w:rsidRPr="005E5F97">
          <w:rPr>
            <w:sz w:val="28"/>
            <w:szCs w:val="28"/>
          </w:rPr>
          <w:t xml:space="preserve"> </w:t>
        </w:r>
        <w:proofErr w:type="gramStart"/>
        <w:r w:rsidRPr="005E5F97">
          <w:rPr>
            <w:sz w:val="28"/>
            <w:szCs w:val="28"/>
          </w:rPr>
          <w:t>120-ФЗ</w:t>
        </w:r>
      </w:hyperlink>
      <w:r w:rsidR="00CD3CBF" w:rsidRPr="005E5F97">
        <w:rPr>
          <w:sz w:val="28"/>
          <w:szCs w:val="28"/>
        </w:rPr>
        <w:t xml:space="preserve"> «</w:t>
      </w:r>
      <w:r w:rsidRPr="005E5F97">
        <w:rPr>
          <w:sz w:val="28"/>
          <w:szCs w:val="28"/>
        </w:rPr>
        <w:t>Об основах системы профилактики безнадзорности и пр</w:t>
      </w:r>
      <w:r w:rsidR="00CD3CBF" w:rsidRPr="005E5F97">
        <w:rPr>
          <w:sz w:val="28"/>
          <w:szCs w:val="28"/>
        </w:rPr>
        <w:t>авонарушений несовершеннолетних»</w:t>
      </w:r>
      <w:r w:rsidRPr="005E5F97">
        <w:rPr>
          <w:sz w:val="28"/>
          <w:szCs w:val="28"/>
        </w:rPr>
        <w:t xml:space="preserve">, от 29 декабря 2012 г. </w:t>
      </w:r>
      <w:hyperlink r:id="rId15" w:history="1">
        <w:r w:rsidR="00CD3CBF" w:rsidRPr="005E5F97">
          <w:rPr>
            <w:sz w:val="28"/>
            <w:szCs w:val="28"/>
          </w:rPr>
          <w:t>№</w:t>
        </w:r>
        <w:r w:rsidRPr="005E5F97">
          <w:rPr>
            <w:sz w:val="28"/>
            <w:szCs w:val="28"/>
          </w:rPr>
          <w:t xml:space="preserve"> 273-ФЗ</w:t>
        </w:r>
      </w:hyperlink>
      <w:r w:rsidR="00CD3CBF" w:rsidRPr="005E5F97">
        <w:rPr>
          <w:sz w:val="28"/>
          <w:szCs w:val="28"/>
        </w:rPr>
        <w:t xml:space="preserve"> «</w:t>
      </w:r>
      <w:r w:rsidRPr="005E5F97">
        <w:rPr>
          <w:sz w:val="28"/>
          <w:szCs w:val="28"/>
        </w:rPr>
        <w:t>Об образовании в Р</w:t>
      </w:r>
      <w:r w:rsidR="00CD3CBF" w:rsidRPr="005E5F97">
        <w:rPr>
          <w:sz w:val="28"/>
          <w:szCs w:val="28"/>
        </w:rPr>
        <w:t>оссийской Федерации»</w:t>
      </w:r>
      <w:r w:rsidRPr="005E5F97">
        <w:rPr>
          <w:sz w:val="28"/>
          <w:szCs w:val="28"/>
        </w:rPr>
        <w:t>,</w:t>
      </w:r>
      <w:r w:rsidR="004F31DE">
        <w:rPr>
          <w:sz w:val="28"/>
          <w:szCs w:val="28"/>
        </w:rPr>
        <w:t xml:space="preserve"> </w:t>
      </w:r>
      <w:r w:rsidRPr="005E5F97">
        <w:rPr>
          <w:sz w:val="28"/>
          <w:szCs w:val="28"/>
        </w:rPr>
        <w:t xml:space="preserve">в целях осуществления ежегодного учета детей, подлежащих </w:t>
      </w:r>
      <w:r w:rsidR="00D741A0" w:rsidRPr="005E5F97">
        <w:rPr>
          <w:sz w:val="28"/>
          <w:szCs w:val="28"/>
        </w:rPr>
        <w:t>обучению по образовательным программам дошкольного, начального общего, основного</w:t>
      </w:r>
      <w:r w:rsidR="00D741A0" w:rsidRPr="00D741A0">
        <w:rPr>
          <w:sz w:val="28"/>
          <w:szCs w:val="28"/>
        </w:rPr>
        <w:t xml:space="preserve"> общего и среднего общего образования</w:t>
      </w:r>
      <w:r w:rsidR="00D741A0">
        <w:rPr>
          <w:sz w:val="28"/>
          <w:szCs w:val="28"/>
        </w:rPr>
        <w:t>, на территории</w:t>
      </w:r>
      <w:r w:rsidR="004F31DE">
        <w:rPr>
          <w:sz w:val="28"/>
          <w:szCs w:val="28"/>
        </w:rPr>
        <w:t xml:space="preserve"> </w:t>
      </w:r>
      <w:r w:rsidR="00D741A0" w:rsidRPr="00D741A0">
        <w:rPr>
          <w:sz w:val="28"/>
          <w:szCs w:val="28"/>
        </w:rPr>
        <w:t>Петровского городского округа Ставропольского края</w:t>
      </w:r>
      <w:r w:rsidR="00CA23C9">
        <w:rPr>
          <w:sz w:val="28"/>
          <w:szCs w:val="28"/>
        </w:rPr>
        <w:t xml:space="preserve"> </w:t>
      </w:r>
      <w:r w:rsidR="00D741A0" w:rsidRPr="00E8066A">
        <w:rPr>
          <w:sz w:val="28"/>
          <w:szCs w:val="28"/>
        </w:rPr>
        <w:t>(далее - учет детей)</w:t>
      </w:r>
      <w:r w:rsidRPr="00E8066A">
        <w:rPr>
          <w:sz w:val="28"/>
          <w:szCs w:val="28"/>
        </w:rPr>
        <w:t>, а также определения порядка взаимодействия органов, учреждений и организаций, участвующих</w:t>
      </w:r>
      <w:proofErr w:type="gramEnd"/>
      <w:r w:rsidRPr="00E8066A">
        <w:rPr>
          <w:sz w:val="28"/>
          <w:szCs w:val="28"/>
        </w:rPr>
        <w:t xml:space="preserve"> в организации учета детей.</w:t>
      </w:r>
    </w:p>
    <w:p w:rsidR="00505823" w:rsidRPr="00505823" w:rsidRDefault="0057167E" w:rsidP="00A64E3B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="00505823">
        <w:rPr>
          <w:sz w:val="28"/>
          <w:szCs w:val="28"/>
        </w:rPr>
        <w:t xml:space="preserve">. </w:t>
      </w:r>
      <w:r w:rsidR="00505823" w:rsidRPr="00505823">
        <w:rPr>
          <w:sz w:val="28"/>
          <w:szCs w:val="28"/>
        </w:rPr>
        <w:t>Настоящее Положение определяет:</w:t>
      </w:r>
    </w:p>
    <w:p w:rsidR="00505823" w:rsidRPr="00505823" w:rsidRDefault="0057167E" w:rsidP="00A64E3B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1.2.1. П</w:t>
      </w:r>
      <w:r w:rsidR="00505823" w:rsidRPr="00505823">
        <w:rPr>
          <w:sz w:val="28"/>
          <w:szCs w:val="28"/>
        </w:rPr>
        <w:t>орядок учета детей, имеющих право на получение дошкольного, начального общего, основного общего, среднего общего образования и проживающих на территории Петровского городского округа Ставропольского края</w:t>
      </w:r>
      <w:r w:rsidR="00505823">
        <w:rPr>
          <w:sz w:val="28"/>
          <w:szCs w:val="28"/>
        </w:rPr>
        <w:t>;</w:t>
      </w:r>
    </w:p>
    <w:p w:rsidR="00505823" w:rsidRPr="00505823" w:rsidRDefault="0057167E" w:rsidP="00A64E3B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1.2.2. У</w:t>
      </w:r>
      <w:r w:rsidR="00505823" w:rsidRPr="00505823">
        <w:rPr>
          <w:sz w:val="28"/>
          <w:szCs w:val="28"/>
        </w:rPr>
        <w:t>чет форм получения образования и форм обучения, выбранных обучающимися и (или) родителями (законными представителями) несовершеннолетних обучаю</w:t>
      </w:r>
      <w:r w:rsidR="00505823">
        <w:rPr>
          <w:sz w:val="28"/>
          <w:szCs w:val="28"/>
        </w:rPr>
        <w:t>щихся;</w:t>
      </w:r>
    </w:p>
    <w:p w:rsidR="00505823" w:rsidRDefault="0057167E" w:rsidP="00A64E3B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1.2.3. П</w:t>
      </w:r>
      <w:r w:rsidR="00505823" w:rsidRPr="00505823">
        <w:rPr>
          <w:sz w:val="28"/>
          <w:szCs w:val="28"/>
        </w:rPr>
        <w:t xml:space="preserve">орядок взаимодействия органов, учреждений и организаций, участвующих в проведении учета детей, подлежащих </w:t>
      </w:r>
      <w:proofErr w:type="gramStart"/>
      <w:r w:rsidR="00505823" w:rsidRPr="00505823">
        <w:rPr>
          <w:sz w:val="28"/>
          <w:szCs w:val="28"/>
        </w:rPr>
        <w:t>обучению по</w:t>
      </w:r>
      <w:proofErr w:type="gramEnd"/>
      <w:r w:rsidR="00505823" w:rsidRPr="00505823">
        <w:rPr>
          <w:sz w:val="28"/>
          <w:szCs w:val="28"/>
        </w:rPr>
        <w:t xml:space="preserve"> образовательным программам дошкольного, начального общего, основного общего и среднего общего образования</w:t>
      </w:r>
      <w:r>
        <w:rPr>
          <w:sz w:val="28"/>
          <w:szCs w:val="28"/>
        </w:rPr>
        <w:t>,</w:t>
      </w:r>
      <w:r w:rsidR="00505823" w:rsidRPr="00505823">
        <w:rPr>
          <w:sz w:val="28"/>
          <w:szCs w:val="28"/>
        </w:rPr>
        <w:t xml:space="preserve"> на территории</w:t>
      </w:r>
      <w:r w:rsidR="004F31DE">
        <w:rPr>
          <w:sz w:val="28"/>
          <w:szCs w:val="28"/>
        </w:rPr>
        <w:t xml:space="preserve"> </w:t>
      </w:r>
      <w:r w:rsidR="00505823" w:rsidRPr="00505823">
        <w:rPr>
          <w:sz w:val="28"/>
          <w:szCs w:val="28"/>
        </w:rPr>
        <w:t>Петровского городского округа Ставропольского края.</w:t>
      </w:r>
    </w:p>
    <w:p w:rsidR="00E8066A" w:rsidRPr="00E8066A" w:rsidRDefault="0057167E" w:rsidP="00A64E3B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="008F46AA">
        <w:rPr>
          <w:sz w:val="28"/>
          <w:szCs w:val="28"/>
        </w:rPr>
        <w:t xml:space="preserve">. </w:t>
      </w:r>
      <w:r w:rsidR="008F46AA" w:rsidRPr="008F46AA">
        <w:rPr>
          <w:sz w:val="28"/>
          <w:szCs w:val="28"/>
        </w:rPr>
        <w:t xml:space="preserve">В целях обеспечения конституционного права на получение образования обязательному ежегодному персональному учету подлежат все дети в возрасте до 18 лет, проживающие (постоянно или временно) или </w:t>
      </w:r>
      <w:r w:rsidR="008F46AA" w:rsidRPr="008F46AA">
        <w:rPr>
          <w:sz w:val="28"/>
          <w:szCs w:val="28"/>
        </w:rPr>
        <w:lastRenderedPageBreak/>
        <w:t>пребывающие на территории Петровского городского округа Ставропольского края независимо от наличия (отсутствия) регистрации по месту жительства или по месту пребывания.</w:t>
      </w:r>
    </w:p>
    <w:p w:rsidR="00C52E4B" w:rsidRDefault="0057167E" w:rsidP="00A64E3B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1.4</w:t>
      </w:r>
      <w:r w:rsidR="00E8066A" w:rsidRPr="00E8066A">
        <w:rPr>
          <w:sz w:val="28"/>
          <w:szCs w:val="28"/>
        </w:rPr>
        <w:t>.</w:t>
      </w:r>
      <w:r w:rsidR="00D335FA" w:rsidRPr="00D335FA">
        <w:rPr>
          <w:sz w:val="28"/>
          <w:szCs w:val="28"/>
        </w:rPr>
        <w:t>Информация по учету детей в рамках настоящего Положения подлежит сбору, передаче, хранению и использованию в порядке, обеспечивающем ее конфиденциальность, в соответствии с требованиями Фед</w:t>
      </w:r>
      <w:r w:rsidR="00D335FA">
        <w:rPr>
          <w:sz w:val="28"/>
          <w:szCs w:val="28"/>
        </w:rPr>
        <w:t>ерального закона от 27 июля 2006 г. № 149-ФЗ «</w:t>
      </w:r>
      <w:r w:rsidR="00D335FA" w:rsidRPr="00D335FA">
        <w:rPr>
          <w:sz w:val="28"/>
          <w:szCs w:val="28"/>
        </w:rPr>
        <w:t>Об информации, информационных те</w:t>
      </w:r>
      <w:r w:rsidR="00D335FA">
        <w:rPr>
          <w:sz w:val="28"/>
          <w:szCs w:val="28"/>
        </w:rPr>
        <w:t>хнологиях и о защите информации»</w:t>
      </w:r>
      <w:r w:rsidR="004F31DE">
        <w:rPr>
          <w:sz w:val="28"/>
          <w:szCs w:val="28"/>
        </w:rPr>
        <w:t xml:space="preserve"> </w:t>
      </w:r>
      <w:r w:rsidR="00D335FA">
        <w:rPr>
          <w:sz w:val="28"/>
          <w:szCs w:val="28"/>
        </w:rPr>
        <w:t xml:space="preserve">и Федерального закона от 27 июля </w:t>
      </w:r>
      <w:r w:rsidR="00D335FA" w:rsidRPr="00D335FA">
        <w:rPr>
          <w:sz w:val="28"/>
          <w:szCs w:val="28"/>
        </w:rPr>
        <w:t>2006</w:t>
      </w:r>
      <w:r w:rsidR="00D335FA">
        <w:rPr>
          <w:sz w:val="28"/>
          <w:szCs w:val="28"/>
        </w:rPr>
        <w:t xml:space="preserve"> г. №152-ФЗ «О персональных данных»</w:t>
      </w:r>
      <w:r w:rsidR="00E8066A" w:rsidRPr="00E8066A">
        <w:rPr>
          <w:sz w:val="28"/>
          <w:szCs w:val="28"/>
        </w:rPr>
        <w:t>.</w:t>
      </w:r>
      <w:proofErr w:type="gramEnd"/>
    </w:p>
    <w:p w:rsidR="00C52E4B" w:rsidRDefault="0057167E" w:rsidP="00A64E3B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1.5</w:t>
      </w:r>
      <w:r w:rsidR="00C52E4B">
        <w:rPr>
          <w:sz w:val="28"/>
          <w:szCs w:val="28"/>
        </w:rPr>
        <w:t xml:space="preserve">. </w:t>
      </w:r>
      <w:r w:rsidR="00C52E4B" w:rsidRPr="00C52E4B">
        <w:rPr>
          <w:sz w:val="28"/>
          <w:szCs w:val="28"/>
        </w:rPr>
        <w:t>Выявление и учет детей, имеющих право на получение обязательного начального общего, основного общего, среднего общего образования, но не получающих указанных уровней общего образования, осуществляется в рамках взаимодействия органов и учреждений системы профилактики безнадзорности и правонарушений несовершеннолетних совместно с заинтересованными лицами и организациями в соответствии с действующим законодательством.</w:t>
      </w:r>
    </w:p>
    <w:p w:rsidR="00255921" w:rsidRPr="00E8066A" w:rsidRDefault="00255921" w:rsidP="00A64E3B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E8066A" w:rsidRPr="00C52E4B" w:rsidRDefault="00C52E4B" w:rsidP="00A64E3B">
      <w:pPr>
        <w:widowControl w:val="0"/>
        <w:autoSpaceDE w:val="0"/>
        <w:autoSpaceDN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  <w:lang w:val="en-US"/>
        </w:rPr>
        <w:t>II</w:t>
      </w:r>
      <w:r w:rsidR="00E8066A" w:rsidRPr="00C52E4B">
        <w:rPr>
          <w:sz w:val="28"/>
          <w:szCs w:val="28"/>
        </w:rPr>
        <w:t>. Орг</w:t>
      </w:r>
      <w:r>
        <w:rPr>
          <w:sz w:val="28"/>
          <w:szCs w:val="28"/>
        </w:rPr>
        <w:t>анизация работы по учету детей</w:t>
      </w:r>
    </w:p>
    <w:p w:rsidR="00E8066A" w:rsidRPr="00E8066A" w:rsidRDefault="00E8066A" w:rsidP="00A64E3B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E8066A" w:rsidRDefault="00E8066A" w:rsidP="00A64E3B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E8066A">
        <w:rPr>
          <w:sz w:val="28"/>
          <w:szCs w:val="28"/>
        </w:rPr>
        <w:t xml:space="preserve">2.1. Организацию работы по учету детей осуществляет </w:t>
      </w:r>
      <w:r w:rsidR="00CD3CBF">
        <w:rPr>
          <w:sz w:val="28"/>
          <w:szCs w:val="28"/>
        </w:rPr>
        <w:t xml:space="preserve">отдел образования </w:t>
      </w:r>
      <w:r w:rsidRPr="00E8066A">
        <w:rPr>
          <w:sz w:val="28"/>
          <w:szCs w:val="28"/>
        </w:rPr>
        <w:t xml:space="preserve">администрации </w:t>
      </w:r>
      <w:r w:rsidR="00B15215">
        <w:rPr>
          <w:sz w:val="28"/>
          <w:szCs w:val="28"/>
        </w:rPr>
        <w:t>Петровского го</w:t>
      </w:r>
      <w:r w:rsidR="00255921">
        <w:rPr>
          <w:sz w:val="28"/>
          <w:szCs w:val="28"/>
        </w:rPr>
        <w:t xml:space="preserve">родского округа </w:t>
      </w:r>
      <w:r w:rsidRPr="00E8066A">
        <w:rPr>
          <w:sz w:val="28"/>
          <w:szCs w:val="28"/>
        </w:rPr>
        <w:t xml:space="preserve">Ставропольского края (далее - </w:t>
      </w:r>
      <w:r w:rsidR="00B15215">
        <w:rPr>
          <w:sz w:val="28"/>
          <w:szCs w:val="28"/>
        </w:rPr>
        <w:t>отдел образования</w:t>
      </w:r>
      <w:r w:rsidRPr="00E8066A">
        <w:rPr>
          <w:sz w:val="28"/>
          <w:szCs w:val="28"/>
        </w:rPr>
        <w:t>).</w:t>
      </w:r>
    </w:p>
    <w:p w:rsidR="00483F30" w:rsidRPr="00B9640B" w:rsidRDefault="00053DB9" w:rsidP="00483F30">
      <w:pPr>
        <w:widowControl w:val="0"/>
        <w:autoSpaceDE w:val="0"/>
        <w:autoSpaceDN w:val="0"/>
        <w:ind w:firstLine="539"/>
        <w:jc w:val="both"/>
        <w:rPr>
          <w:spacing w:val="2"/>
          <w:sz w:val="28"/>
          <w:szCs w:val="28"/>
          <w:shd w:val="clear" w:color="auto" w:fill="FFFFFF"/>
        </w:rPr>
      </w:pPr>
      <w:r>
        <w:rPr>
          <w:sz w:val="28"/>
          <w:szCs w:val="28"/>
        </w:rPr>
        <w:t>2.2</w:t>
      </w:r>
      <w:r w:rsidRPr="00053DB9">
        <w:rPr>
          <w:sz w:val="28"/>
          <w:szCs w:val="28"/>
        </w:rPr>
        <w:t xml:space="preserve">. </w:t>
      </w:r>
      <w:r w:rsidR="00483F30" w:rsidRPr="00B9640B">
        <w:rPr>
          <w:spacing w:val="2"/>
          <w:sz w:val="28"/>
          <w:szCs w:val="28"/>
          <w:shd w:val="clear" w:color="auto" w:fill="FFFFFF"/>
        </w:rPr>
        <w:t xml:space="preserve">Ежегодному учету подлежат несовершеннолетние граждане в возрасте до 18 лет, подлежащие </w:t>
      </w:r>
      <w:proofErr w:type="gramStart"/>
      <w:r w:rsidR="00483F30" w:rsidRPr="00B9640B">
        <w:rPr>
          <w:spacing w:val="2"/>
          <w:sz w:val="28"/>
          <w:szCs w:val="28"/>
          <w:shd w:val="clear" w:color="auto" w:fill="FFFFFF"/>
        </w:rPr>
        <w:t>обучению по</w:t>
      </w:r>
      <w:proofErr w:type="gramEnd"/>
      <w:r w:rsidR="00483F30" w:rsidRPr="00B9640B">
        <w:rPr>
          <w:spacing w:val="2"/>
          <w:sz w:val="28"/>
          <w:szCs w:val="28"/>
          <w:shd w:val="clear" w:color="auto" w:fill="FFFFFF"/>
        </w:rPr>
        <w:t xml:space="preserve"> образовательным программам дошкольного, начального общего, основного общего и среднего общего образования, проживающие (постоянно или временно) на территории Петровского городского округа, независимо от наличия (отсутствия) регистрации по месту жительства, в целях обеспечения их конституционного права на получение образования.</w:t>
      </w:r>
    </w:p>
    <w:p w:rsidR="00483F30" w:rsidRDefault="00483F30" w:rsidP="00483F30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B9640B">
        <w:rPr>
          <w:sz w:val="28"/>
          <w:szCs w:val="28"/>
        </w:rPr>
        <w:t>Учет осуществляется путем формирования муниципальной информационной базы данных о детях, подлежащих  обучению и обучающихся в дошкольных образовательных организациях,  а также подлежащих обучению в общеобразовательных организациях (далее - муниципальная база данных). Информационная база формируется ежегодно в установленные настоящим Положением сроки и хранится в отделе образования.</w:t>
      </w:r>
    </w:p>
    <w:p w:rsidR="00053DB9" w:rsidRDefault="00053DB9" w:rsidP="00483F30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2.3. Приказом отдела</w:t>
      </w:r>
      <w:r w:rsidRPr="00053DB9">
        <w:rPr>
          <w:sz w:val="28"/>
          <w:szCs w:val="28"/>
        </w:rPr>
        <w:t xml:space="preserve"> образования назначается </w:t>
      </w:r>
      <w:proofErr w:type="gramStart"/>
      <w:r w:rsidRPr="00053DB9">
        <w:rPr>
          <w:sz w:val="28"/>
          <w:szCs w:val="28"/>
        </w:rPr>
        <w:t>ответственный</w:t>
      </w:r>
      <w:proofErr w:type="gramEnd"/>
      <w:r w:rsidRPr="00053DB9">
        <w:rPr>
          <w:sz w:val="28"/>
          <w:szCs w:val="28"/>
        </w:rPr>
        <w:t xml:space="preserve"> (ответственные) за формирование, хранение муниципальной базы данных, а также за </w:t>
      </w:r>
      <w:r w:rsidR="0057167E">
        <w:rPr>
          <w:sz w:val="28"/>
          <w:szCs w:val="28"/>
        </w:rPr>
        <w:t>обеспечение конфиденциальности</w:t>
      </w:r>
      <w:r w:rsidRPr="00053DB9">
        <w:rPr>
          <w:sz w:val="28"/>
          <w:szCs w:val="28"/>
        </w:rPr>
        <w:t xml:space="preserve"> содержащейся в ней информации.</w:t>
      </w:r>
    </w:p>
    <w:p w:rsidR="00483F30" w:rsidRPr="00383A29" w:rsidRDefault="00053DB9" w:rsidP="00483F30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2.4</w:t>
      </w:r>
      <w:r w:rsidR="003C6465">
        <w:rPr>
          <w:sz w:val="28"/>
          <w:szCs w:val="28"/>
        </w:rPr>
        <w:t xml:space="preserve">. </w:t>
      </w:r>
      <w:r w:rsidR="00483F30" w:rsidRPr="00383A29">
        <w:rPr>
          <w:sz w:val="28"/>
          <w:szCs w:val="28"/>
        </w:rPr>
        <w:t>В учете детей участвуют:</w:t>
      </w:r>
    </w:p>
    <w:p w:rsidR="00483F30" w:rsidRPr="00383A29" w:rsidRDefault="00483F30" w:rsidP="00483F30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  <w:r w:rsidRPr="00383A29">
        <w:rPr>
          <w:sz w:val="28"/>
          <w:szCs w:val="28"/>
        </w:rPr>
        <w:t>муниципальные дошкольные образовательные организации Петровского городского округа Ставропольского края (далее - дошкольные организации);</w:t>
      </w:r>
    </w:p>
    <w:p w:rsidR="00483F30" w:rsidRDefault="00483F30" w:rsidP="00483F30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383A29">
        <w:rPr>
          <w:sz w:val="28"/>
          <w:szCs w:val="28"/>
        </w:rPr>
        <w:t>муниципальные общеобразовательные организации Петровского городского округа Ставропольского края (далее – общеобразовательные</w:t>
      </w:r>
      <w:r>
        <w:rPr>
          <w:sz w:val="28"/>
          <w:szCs w:val="28"/>
        </w:rPr>
        <w:t xml:space="preserve"> </w:t>
      </w:r>
      <w:r w:rsidRPr="00383A29">
        <w:rPr>
          <w:sz w:val="28"/>
          <w:szCs w:val="28"/>
        </w:rPr>
        <w:lastRenderedPageBreak/>
        <w:t>организации).</w:t>
      </w:r>
    </w:p>
    <w:p w:rsidR="003C6465" w:rsidRPr="003C6465" w:rsidRDefault="00053DB9" w:rsidP="00483F30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2.5</w:t>
      </w:r>
      <w:r w:rsidR="003C6465">
        <w:rPr>
          <w:sz w:val="28"/>
          <w:szCs w:val="28"/>
        </w:rPr>
        <w:t xml:space="preserve">. </w:t>
      </w:r>
      <w:r w:rsidR="003C6465" w:rsidRPr="003C6465">
        <w:rPr>
          <w:sz w:val="28"/>
          <w:szCs w:val="28"/>
        </w:rPr>
        <w:t xml:space="preserve">Выявление и первичный учет детей осуществляют </w:t>
      </w:r>
      <w:r w:rsidR="003C6465">
        <w:rPr>
          <w:sz w:val="28"/>
          <w:szCs w:val="28"/>
        </w:rPr>
        <w:t xml:space="preserve">дошкольные и общеобразовательные </w:t>
      </w:r>
      <w:r>
        <w:rPr>
          <w:sz w:val="28"/>
          <w:szCs w:val="28"/>
        </w:rPr>
        <w:t>организации</w:t>
      </w:r>
      <w:r w:rsidR="003C6465" w:rsidRPr="003C6465">
        <w:rPr>
          <w:sz w:val="28"/>
          <w:szCs w:val="28"/>
        </w:rPr>
        <w:t>.</w:t>
      </w:r>
    </w:p>
    <w:p w:rsidR="003C6465" w:rsidRPr="003C6465" w:rsidRDefault="003C6465" w:rsidP="00A64E3B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Дошкольные организации</w:t>
      </w:r>
      <w:r w:rsidR="0057167E">
        <w:rPr>
          <w:sz w:val="28"/>
          <w:szCs w:val="28"/>
        </w:rPr>
        <w:t xml:space="preserve"> осуществляют учет детей</w:t>
      </w:r>
      <w:r w:rsidRPr="003C6465">
        <w:rPr>
          <w:sz w:val="28"/>
          <w:szCs w:val="28"/>
        </w:rPr>
        <w:t xml:space="preserve"> дошкольного образования.</w:t>
      </w:r>
    </w:p>
    <w:p w:rsidR="003C6465" w:rsidRDefault="003C6465" w:rsidP="00A64E3B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3C6465">
        <w:rPr>
          <w:sz w:val="28"/>
          <w:szCs w:val="28"/>
        </w:rPr>
        <w:t>О</w:t>
      </w:r>
      <w:r>
        <w:rPr>
          <w:sz w:val="28"/>
          <w:szCs w:val="28"/>
        </w:rPr>
        <w:t xml:space="preserve">бщеобразовательные организации </w:t>
      </w:r>
      <w:r w:rsidRPr="003C6465">
        <w:rPr>
          <w:sz w:val="28"/>
          <w:szCs w:val="28"/>
        </w:rPr>
        <w:t xml:space="preserve">выявляют детей, подлежащих </w:t>
      </w:r>
      <w:proofErr w:type="gramStart"/>
      <w:r w:rsidRPr="003C6465">
        <w:rPr>
          <w:sz w:val="28"/>
          <w:szCs w:val="28"/>
        </w:rPr>
        <w:t>обучению по</w:t>
      </w:r>
      <w:proofErr w:type="gramEnd"/>
      <w:r w:rsidRPr="003C6465">
        <w:rPr>
          <w:sz w:val="28"/>
          <w:szCs w:val="28"/>
        </w:rPr>
        <w:t xml:space="preserve"> образовательным программам начального общего, основного общего и среднего общего образования.</w:t>
      </w:r>
    </w:p>
    <w:p w:rsidR="00E07E25" w:rsidRDefault="00B60BD2" w:rsidP="00A64E3B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2.6</w:t>
      </w:r>
      <w:r w:rsidR="00E8066A" w:rsidRPr="00E8066A">
        <w:rPr>
          <w:sz w:val="28"/>
          <w:szCs w:val="28"/>
        </w:rPr>
        <w:t>. Источни</w:t>
      </w:r>
      <w:r w:rsidR="00360803">
        <w:rPr>
          <w:sz w:val="28"/>
          <w:szCs w:val="28"/>
        </w:rPr>
        <w:t>ками формирования муниципальной</w:t>
      </w:r>
      <w:r w:rsidR="00E8066A" w:rsidRPr="00E8066A">
        <w:rPr>
          <w:sz w:val="28"/>
          <w:szCs w:val="28"/>
        </w:rPr>
        <w:t xml:space="preserve"> базы данных служат</w:t>
      </w:r>
      <w:r w:rsidR="00432E37">
        <w:rPr>
          <w:sz w:val="28"/>
          <w:szCs w:val="28"/>
        </w:rPr>
        <w:t>:</w:t>
      </w:r>
    </w:p>
    <w:p w:rsidR="00E8066A" w:rsidRPr="00E8066A" w:rsidRDefault="00432E37" w:rsidP="00A64E3B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2.6.1. С</w:t>
      </w:r>
      <w:r w:rsidR="00E07E25">
        <w:rPr>
          <w:sz w:val="28"/>
          <w:szCs w:val="28"/>
        </w:rPr>
        <w:t>ведения</w:t>
      </w:r>
      <w:r w:rsidR="00053DB9">
        <w:rPr>
          <w:sz w:val="28"/>
          <w:szCs w:val="28"/>
        </w:rPr>
        <w:t xml:space="preserve"> общеобразовательных организаций</w:t>
      </w:r>
      <w:r w:rsidR="00E8066A" w:rsidRPr="00E8066A">
        <w:rPr>
          <w:sz w:val="28"/>
          <w:szCs w:val="28"/>
        </w:rPr>
        <w:t>:</w:t>
      </w:r>
    </w:p>
    <w:p w:rsidR="00E8066A" w:rsidRPr="00E8066A" w:rsidRDefault="00E07E25" w:rsidP="00A64E3B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432E37">
        <w:rPr>
          <w:sz w:val="28"/>
          <w:szCs w:val="28"/>
        </w:rPr>
        <w:t xml:space="preserve">гражданах </w:t>
      </w:r>
      <w:r w:rsidR="00E8066A" w:rsidRPr="00E8066A">
        <w:rPr>
          <w:sz w:val="28"/>
          <w:szCs w:val="28"/>
        </w:rPr>
        <w:t>от 6 лет 6 месяцев до 18 лет, подлежащих обучению в</w:t>
      </w:r>
      <w:r w:rsidR="00360803">
        <w:rPr>
          <w:sz w:val="28"/>
          <w:szCs w:val="28"/>
        </w:rPr>
        <w:t xml:space="preserve"> общеобразовательных организациях</w:t>
      </w:r>
      <w:r w:rsidR="00E8066A" w:rsidRPr="00E8066A">
        <w:rPr>
          <w:sz w:val="28"/>
          <w:szCs w:val="28"/>
        </w:rPr>
        <w:t>, проживающих на территории, закрепленной за о</w:t>
      </w:r>
      <w:r w:rsidR="005C1BCA">
        <w:rPr>
          <w:sz w:val="28"/>
          <w:szCs w:val="28"/>
        </w:rPr>
        <w:t>бщеобразовательной организацией</w:t>
      </w:r>
      <w:r w:rsidR="00432E37">
        <w:rPr>
          <w:sz w:val="28"/>
          <w:szCs w:val="28"/>
        </w:rPr>
        <w:t>;</w:t>
      </w:r>
    </w:p>
    <w:p w:rsidR="00056631" w:rsidRPr="00E8066A" w:rsidRDefault="00432E37" w:rsidP="00A64E3B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432E37">
        <w:rPr>
          <w:sz w:val="28"/>
          <w:szCs w:val="28"/>
        </w:rPr>
        <w:t>о гражданах от 6 лет 6 месяцев до 18 лет, подлежащих обучению в общеобразовательных организациях, проживающих на территории, закрепленной за общеобразовательной организацией</w:t>
      </w:r>
      <w:r>
        <w:rPr>
          <w:sz w:val="28"/>
          <w:szCs w:val="28"/>
        </w:rPr>
        <w:t>, но не обучающихся</w:t>
      </w:r>
      <w:r w:rsidR="004F31DE">
        <w:rPr>
          <w:sz w:val="28"/>
          <w:szCs w:val="28"/>
        </w:rPr>
        <w:t xml:space="preserve"> </w:t>
      </w:r>
      <w:r w:rsidR="00056631" w:rsidRPr="00E8066A">
        <w:rPr>
          <w:sz w:val="28"/>
          <w:szCs w:val="28"/>
        </w:rPr>
        <w:t xml:space="preserve">в нарушение </w:t>
      </w:r>
      <w:r w:rsidR="00056631" w:rsidRPr="00360803">
        <w:rPr>
          <w:sz w:val="28"/>
          <w:szCs w:val="28"/>
        </w:rPr>
        <w:t xml:space="preserve">Федерального </w:t>
      </w:r>
      <w:hyperlink r:id="rId16" w:history="1">
        <w:r w:rsidR="00056631" w:rsidRPr="00360803">
          <w:rPr>
            <w:sz w:val="28"/>
            <w:szCs w:val="28"/>
          </w:rPr>
          <w:t>закона</w:t>
        </w:r>
      </w:hyperlink>
      <w:r w:rsidR="00056631" w:rsidRPr="00360803">
        <w:rPr>
          <w:sz w:val="28"/>
          <w:szCs w:val="28"/>
        </w:rPr>
        <w:t xml:space="preserve"> от 29 декабря 2012 г. № 273-ФЗ «Об образовании в Российской Федерации</w:t>
      </w:r>
      <w:r>
        <w:rPr>
          <w:sz w:val="28"/>
          <w:szCs w:val="28"/>
        </w:rPr>
        <w:t>»;</w:t>
      </w:r>
    </w:p>
    <w:p w:rsidR="00056631" w:rsidRPr="00F051E6" w:rsidRDefault="00056631" w:rsidP="00A64E3B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proofErr w:type="gramStart"/>
      <w:r w:rsidRPr="00F051E6">
        <w:rPr>
          <w:sz w:val="28"/>
          <w:szCs w:val="28"/>
        </w:rPr>
        <w:t>об</w:t>
      </w:r>
      <w:proofErr w:type="gramEnd"/>
      <w:r w:rsidRPr="00F051E6">
        <w:rPr>
          <w:sz w:val="28"/>
          <w:szCs w:val="28"/>
        </w:rPr>
        <w:t xml:space="preserve"> обучающихся, не приступивших к обучению </w:t>
      </w:r>
      <w:r w:rsidR="00432E37" w:rsidRPr="00432E37">
        <w:rPr>
          <w:sz w:val="28"/>
          <w:szCs w:val="28"/>
        </w:rPr>
        <w:t xml:space="preserve">в общеобразовательных организациях </w:t>
      </w:r>
      <w:r w:rsidRPr="00F051E6">
        <w:rPr>
          <w:sz w:val="28"/>
          <w:szCs w:val="28"/>
        </w:rPr>
        <w:t xml:space="preserve">по состоянию на 02 и 10 сентября </w:t>
      </w:r>
      <w:r w:rsidR="00432E37">
        <w:rPr>
          <w:sz w:val="28"/>
          <w:szCs w:val="28"/>
        </w:rPr>
        <w:t>текущего года;</w:t>
      </w:r>
    </w:p>
    <w:p w:rsidR="00F051E6" w:rsidRPr="00F051E6" w:rsidRDefault="00F051E6" w:rsidP="00A64E3B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E8066A">
        <w:rPr>
          <w:sz w:val="28"/>
          <w:szCs w:val="28"/>
        </w:rPr>
        <w:t>о детях, обучающихся в</w:t>
      </w:r>
      <w:r>
        <w:rPr>
          <w:sz w:val="28"/>
          <w:szCs w:val="28"/>
        </w:rPr>
        <w:t xml:space="preserve"> общеобразовательных организациях и </w:t>
      </w:r>
      <w:r w:rsidRPr="00E8066A">
        <w:rPr>
          <w:sz w:val="28"/>
          <w:szCs w:val="28"/>
        </w:rPr>
        <w:t>имеющих систематические пропуски</w:t>
      </w:r>
      <w:r w:rsidR="004F31DE">
        <w:rPr>
          <w:sz w:val="28"/>
          <w:szCs w:val="28"/>
        </w:rPr>
        <w:t xml:space="preserve"> </w:t>
      </w:r>
      <w:r w:rsidRPr="00E8066A">
        <w:rPr>
          <w:sz w:val="28"/>
          <w:szCs w:val="28"/>
        </w:rPr>
        <w:t>учебных занятий</w:t>
      </w:r>
      <w:r w:rsidR="004F31DE">
        <w:rPr>
          <w:sz w:val="28"/>
          <w:szCs w:val="28"/>
        </w:rPr>
        <w:t xml:space="preserve"> </w:t>
      </w:r>
      <w:r w:rsidRPr="00E8066A">
        <w:rPr>
          <w:sz w:val="28"/>
          <w:szCs w:val="28"/>
        </w:rPr>
        <w:t>по неуважительной причине</w:t>
      </w:r>
      <w:r w:rsidR="00432E37">
        <w:rPr>
          <w:sz w:val="28"/>
          <w:szCs w:val="28"/>
        </w:rPr>
        <w:t>;</w:t>
      </w:r>
    </w:p>
    <w:p w:rsidR="00E07E25" w:rsidRPr="00D9494D" w:rsidRDefault="00F051E6" w:rsidP="00A64E3B">
      <w:pPr>
        <w:ind w:firstLine="540"/>
        <w:jc w:val="both"/>
        <w:rPr>
          <w:sz w:val="28"/>
          <w:szCs w:val="28"/>
        </w:rPr>
      </w:pPr>
      <w:proofErr w:type="gramStart"/>
      <w:r w:rsidRPr="00D9494D">
        <w:rPr>
          <w:sz w:val="28"/>
          <w:szCs w:val="28"/>
        </w:rPr>
        <w:t>об обучающихся, получающих общее образование в различных формах обучения</w:t>
      </w:r>
      <w:r w:rsidR="00432E37">
        <w:rPr>
          <w:sz w:val="28"/>
          <w:szCs w:val="28"/>
        </w:rPr>
        <w:t>;</w:t>
      </w:r>
      <w:proofErr w:type="gramEnd"/>
    </w:p>
    <w:p w:rsidR="005C1BCA" w:rsidRDefault="005C1BCA" w:rsidP="00A64E3B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E8066A">
        <w:rPr>
          <w:sz w:val="28"/>
          <w:szCs w:val="28"/>
        </w:rPr>
        <w:t xml:space="preserve">о </w:t>
      </w:r>
      <w:r w:rsidR="00432E37">
        <w:rPr>
          <w:sz w:val="28"/>
          <w:szCs w:val="28"/>
        </w:rPr>
        <w:t>гражданах от 6 лет 6 месяцев до 18 лет</w:t>
      </w:r>
      <w:r w:rsidRPr="00E8066A">
        <w:rPr>
          <w:sz w:val="28"/>
          <w:szCs w:val="28"/>
        </w:rPr>
        <w:t>,</w:t>
      </w:r>
      <w:r>
        <w:rPr>
          <w:sz w:val="28"/>
          <w:szCs w:val="28"/>
        </w:rPr>
        <w:t xml:space="preserve"> подлежащих обучению, </w:t>
      </w:r>
      <w:r w:rsidRPr="00E8066A">
        <w:rPr>
          <w:sz w:val="28"/>
          <w:szCs w:val="28"/>
        </w:rPr>
        <w:t xml:space="preserve">проживающих </w:t>
      </w:r>
      <w:r w:rsidRPr="00CA57D9">
        <w:rPr>
          <w:sz w:val="28"/>
          <w:szCs w:val="28"/>
        </w:rPr>
        <w:t xml:space="preserve">на территории, закрепленной за общеобразовательной организацией и нуждающихся в создании специальных условий для получения образования или посещающих </w:t>
      </w:r>
      <w:r w:rsidR="00432E37">
        <w:rPr>
          <w:sz w:val="28"/>
          <w:szCs w:val="28"/>
        </w:rPr>
        <w:t>отдельные организации, осуществляющие образовательную деятельность по адаптированным основным общеобразовательным программам;</w:t>
      </w:r>
    </w:p>
    <w:p w:rsidR="005C1BCA" w:rsidRPr="005C1BCA" w:rsidRDefault="005C1BCA" w:rsidP="00A64E3B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5C1BCA">
        <w:rPr>
          <w:sz w:val="28"/>
          <w:szCs w:val="28"/>
        </w:rPr>
        <w:t>о детях-</w:t>
      </w:r>
      <w:r w:rsidRPr="00432E37">
        <w:rPr>
          <w:sz w:val="28"/>
          <w:szCs w:val="28"/>
        </w:rPr>
        <w:t>инвалидах</w:t>
      </w:r>
      <w:r w:rsidR="00432E37" w:rsidRPr="00432E37">
        <w:rPr>
          <w:sz w:val="28"/>
          <w:szCs w:val="28"/>
        </w:rPr>
        <w:t xml:space="preserve"> в возрасте от 6 лет 6 месяцев до 18 лет</w:t>
      </w:r>
      <w:r w:rsidRPr="00432E37">
        <w:rPr>
          <w:sz w:val="28"/>
          <w:szCs w:val="28"/>
        </w:rPr>
        <w:t>, получающих образование</w:t>
      </w:r>
      <w:r w:rsidR="00432E37">
        <w:rPr>
          <w:sz w:val="28"/>
          <w:szCs w:val="28"/>
        </w:rPr>
        <w:t xml:space="preserve"> с применением</w:t>
      </w:r>
      <w:r w:rsidRPr="005C1BCA">
        <w:rPr>
          <w:sz w:val="28"/>
          <w:szCs w:val="28"/>
        </w:rPr>
        <w:t xml:space="preserve"> дистанционных </w:t>
      </w:r>
      <w:r w:rsidR="00432E37">
        <w:rPr>
          <w:sz w:val="28"/>
          <w:szCs w:val="28"/>
        </w:rPr>
        <w:t>образовательных технологий.</w:t>
      </w:r>
    </w:p>
    <w:p w:rsidR="00E07E25" w:rsidRDefault="00432E37" w:rsidP="00A64E3B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2.6.2.</w:t>
      </w:r>
      <w:r w:rsidR="004F31DE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E07E25" w:rsidRPr="00E8066A">
        <w:rPr>
          <w:sz w:val="28"/>
          <w:szCs w:val="28"/>
        </w:rPr>
        <w:t xml:space="preserve">ведения дошкольных </w:t>
      </w:r>
      <w:r w:rsidR="00E07E25">
        <w:rPr>
          <w:sz w:val="28"/>
          <w:szCs w:val="28"/>
        </w:rPr>
        <w:t>организаций:</w:t>
      </w:r>
    </w:p>
    <w:p w:rsidR="00E07E25" w:rsidRDefault="00E07E25" w:rsidP="00A64E3B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 детях, по</w:t>
      </w:r>
      <w:r w:rsidR="00432E37">
        <w:rPr>
          <w:sz w:val="28"/>
          <w:szCs w:val="28"/>
        </w:rPr>
        <w:t>сещающих дошкольные организации;</w:t>
      </w:r>
    </w:p>
    <w:p w:rsidR="00E07E25" w:rsidRPr="009C7578" w:rsidRDefault="00E07E25" w:rsidP="00A64E3B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об о</w:t>
      </w:r>
      <w:r w:rsidRPr="009374F3">
        <w:rPr>
          <w:sz w:val="28"/>
          <w:szCs w:val="28"/>
        </w:rPr>
        <w:t>хват</w:t>
      </w:r>
      <w:r>
        <w:rPr>
          <w:sz w:val="28"/>
          <w:szCs w:val="28"/>
        </w:rPr>
        <w:t>е</w:t>
      </w:r>
      <w:r w:rsidRPr="009374F3">
        <w:rPr>
          <w:sz w:val="28"/>
          <w:szCs w:val="28"/>
        </w:rPr>
        <w:t xml:space="preserve"> детей дошкольного возраста услугами дошкольного образования</w:t>
      </w:r>
      <w:r w:rsidR="00432E37">
        <w:rPr>
          <w:sz w:val="28"/>
          <w:szCs w:val="28"/>
        </w:rPr>
        <w:t>.</w:t>
      </w:r>
    </w:p>
    <w:p w:rsidR="00B60BD2" w:rsidRDefault="00432E37" w:rsidP="00A64E3B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2.6.3. Д</w:t>
      </w:r>
      <w:r w:rsidR="00360803" w:rsidRPr="009C7578">
        <w:rPr>
          <w:sz w:val="28"/>
          <w:szCs w:val="28"/>
        </w:rPr>
        <w:t>анные электронной базы данных по учету и распределению детей в дошкольные образовательные организации Петровского городского округа</w:t>
      </w:r>
      <w:r w:rsidR="009C7578">
        <w:rPr>
          <w:sz w:val="28"/>
          <w:szCs w:val="28"/>
        </w:rPr>
        <w:t xml:space="preserve"> Ставропольского края</w:t>
      </w:r>
      <w:r w:rsidR="00360803" w:rsidRPr="009C7578">
        <w:rPr>
          <w:sz w:val="28"/>
          <w:szCs w:val="28"/>
        </w:rPr>
        <w:t xml:space="preserve"> (далее - электронная оч</w:t>
      </w:r>
      <w:r>
        <w:rPr>
          <w:sz w:val="28"/>
          <w:szCs w:val="28"/>
        </w:rPr>
        <w:t>ередь в дошкольные организации).</w:t>
      </w:r>
    </w:p>
    <w:p w:rsidR="00A64E3B" w:rsidRPr="004677D1" w:rsidRDefault="00A64E3B" w:rsidP="00A64E3B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E8066A" w:rsidRPr="004677D1" w:rsidRDefault="004677D1" w:rsidP="00A64E3B">
      <w:pPr>
        <w:widowControl w:val="0"/>
        <w:autoSpaceDE w:val="0"/>
        <w:autoSpaceDN w:val="0"/>
        <w:jc w:val="center"/>
        <w:outlineLvl w:val="1"/>
        <w:rPr>
          <w:sz w:val="28"/>
          <w:szCs w:val="28"/>
        </w:rPr>
      </w:pPr>
      <w:r w:rsidRPr="004677D1">
        <w:rPr>
          <w:sz w:val="28"/>
          <w:szCs w:val="28"/>
          <w:lang w:val="en-US"/>
        </w:rPr>
        <w:t>III</w:t>
      </w:r>
      <w:r w:rsidR="00E8066A" w:rsidRPr="004677D1">
        <w:rPr>
          <w:sz w:val="28"/>
          <w:szCs w:val="28"/>
        </w:rPr>
        <w:t>. Компетенция учреждений (организаций) по обеспечению учета</w:t>
      </w:r>
    </w:p>
    <w:p w:rsidR="00E8066A" w:rsidRPr="004677D1" w:rsidRDefault="004677D1" w:rsidP="00A64E3B">
      <w:pPr>
        <w:widowControl w:val="0"/>
        <w:autoSpaceDE w:val="0"/>
        <w:autoSpaceDN w:val="0"/>
        <w:jc w:val="center"/>
        <w:rPr>
          <w:sz w:val="28"/>
          <w:szCs w:val="28"/>
        </w:rPr>
      </w:pPr>
      <w:r>
        <w:rPr>
          <w:sz w:val="28"/>
          <w:szCs w:val="28"/>
        </w:rPr>
        <w:t>детей</w:t>
      </w:r>
    </w:p>
    <w:p w:rsidR="00E8066A" w:rsidRPr="00E8066A" w:rsidRDefault="00E8066A" w:rsidP="00A64E3B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E8066A" w:rsidRDefault="00E8066A" w:rsidP="00A64E3B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E8066A">
        <w:rPr>
          <w:sz w:val="28"/>
          <w:szCs w:val="28"/>
        </w:rPr>
        <w:lastRenderedPageBreak/>
        <w:t xml:space="preserve">3.1. </w:t>
      </w:r>
      <w:r w:rsidR="00B15215">
        <w:rPr>
          <w:sz w:val="28"/>
          <w:szCs w:val="28"/>
        </w:rPr>
        <w:t>Отдел образования</w:t>
      </w:r>
      <w:r w:rsidRPr="00E8066A">
        <w:rPr>
          <w:sz w:val="28"/>
          <w:szCs w:val="28"/>
        </w:rPr>
        <w:t>:</w:t>
      </w:r>
    </w:p>
    <w:p w:rsidR="00E8066A" w:rsidRPr="009F7489" w:rsidRDefault="00E8066A" w:rsidP="00A64E3B">
      <w:pPr>
        <w:ind w:firstLine="540"/>
        <w:jc w:val="both"/>
        <w:rPr>
          <w:sz w:val="28"/>
          <w:szCs w:val="28"/>
        </w:rPr>
      </w:pPr>
      <w:r w:rsidRPr="00E8066A">
        <w:rPr>
          <w:sz w:val="28"/>
          <w:szCs w:val="28"/>
        </w:rPr>
        <w:t xml:space="preserve">3.1.1. </w:t>
      </w:r>
      <w:r w:rsidRPr="009F7489">
        <w:rPr>
          <w:sz w:val="28"/>
          <w:szCs w:val="28"/>
        </w:rPr>
        <w:t>Осуществляет организационное и методическое руководство работой по учету детей</w:t>
      </w:r>
      <w:r w:rsidR="009F7489" w:rsidRPr="009F7489">
        <w:rPr>
          <w:sz w:val="28"/>
          <w:szCs w:val="28"/>
        </w:rPr>
        <w:t xml:space="preserve">, в том числе обеспечивает взаимодействие дошкольных и общеобразовательных организаций, </w:t>
      </w:r>
      <w:r w:rsidR="00432E37">
        <w:rPr>
          <w:sz w:val="28"/>
          <w:szCs w:val="28"/>
        </w:rPr>
        <w:t xml:space="preserve">органов и учреждений </w:t>
      </w:r>
      <w:r w:rsidR="008E74EA">
        <w:rPr>
          <w:sz w:val="28"/>
          <w:szCs w:val="28"/>
        </w:rPr>
        <w:t>системы профилактики безнадзорности и правонарушений</w:t>
      </w:r>
      <w:r w:rsidR="00432E37">
        <w:rPr>
          <w:sz w:val="28"/>
          <w:szCs w:val="28"/>
        </w:rPr>
        <w:t xml:space="preserve"> несовершеннолетних</w:t>
      </w:r>
      <w:r w:rsidR="009F7489" w:rsidRPr="009F7489">
        <w:rPr>
          <w:sz w:val="28"/>
          <w:szCs w:val="28"/>
        </w:rPr>
        <w:t>.</w:t>
      </w:r>
    </w:p>
    <w:p w:rsidR="00B8149F" w:rsidRDefault="00E8066A" w:rsidP="00A64E3B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E8066A">
        <w:rPr>
          <w:sz w:val="28"/>
          <w:szCs w:val="28"/>
        </w:rPr>
        <w:t xml:space="preserve">3.1.2. </w:t>
      </w:r>
      <w:r w:rsidR="00B8149F" w:rsidRPr="00B8149F">
        <w:rPr>
          <w:sz w:val="28"/>
          <w:szCs w:val="28"/>
        </w:rPr>
        <w:t xml:space="preserve">Закрепляет </w:t>
      </w:r>
      <w:r w:rsidR="00432E37">
        <w:rPr>
          <w:sz w:val="28"/>
          <w:szCs w:val="28"/>
        </w:rPr>
        <w:t>дошкольные и общеобразовательные</w:t>
      </w:r>
      <w:r w:rsidR="004F31DE">
        <w:rPr>
          <w:sz w:val="28"/>
          <w:szCs w:val="28"/>
        </w:rPr>
        <w:t xml:space="preserve"> </w:t>
      </w:r>
      <w:r w:rsidR="00B8149F" w:rsidRPr="00B8149F">
        <w:rPr>
          <w:sz w:val="28"/>
          <w:szCs w:val="28"/>
        </w:rPr>
        <w:t xml:space="preserve">образовательные организации за конкретными территориальными участками </w:t>
      </w:r>
      <w:r w:rsidR="009453EA">
        <w:rPr>
          <w:sz w:val="28"/>
          <w:szCs w:val="28"/>
        </w:rPr>
        <w:t xml:space="preserve">Петровского городского округа </w:t>
      </w:r>
      <w:r w:rsidR="00432E37">
        <w:rPr>
          <w:sz w:val="28"/>
          <w:szCs w:val="28"/>
        </w:rPr>
        <w:t xml:space="preserve">Ставропольского края </w:t>
      </w:r>
      <w:r w:rsidR="00B8149F" w:rsidRPr="00B8149F">
        <w:rPr>
          <w:sz w:val="28"/>
          <w:szCs w:val="28"/>
        </w:rPr>
        <w:t xml:space="preserve">по приему детей, подлежащих </w:t>
      </w:r>
      <w:proofErr w:type="gramStart"/>
      <w:r w:rsidR="00B8149F" w:rsidRPr="00B8149F">
        <w:rPr>
          <w:sz w:val="28"/>
          <w:szCs w:val="28"/>
        </w:rPr>
        <w:t>обучению по</w:t>
      </w:r>
      <w:proofErr w:type="gramEnd"/>
      <w:r w:rsidR="00B8149F" w:rsidRPr="00B8149F">
        <w:rPr>
          <w:sz w:val="28"/>
          <w:szCs w:val="28"/>
        </w:rPr>
        <w:t xml:space="preserve"> образовательным программам дошкольного, начального общего, основного общего, среднего общего образования</w:t>
      </w:r>
      <w:r w:rsidR="00B8149F">
        <w:rPr>
          <w:sz w:val="28"/>
          <w:szCs w:val="28"/>
        </w:rPr>
        <w:t xml:space="preserve"> приказом, издаваемым</w:t>
      </w:r>
      <w:r w:rsidR="004F31DE">
        <w:rPr>
          <w:sz w:val="28"/>
          <w:szCs w:val="28"/>
        </w:rPr>
        <w:t xml:space="preserve"> </w:t>
      </w:r>
      <w:r w:rsidR="009453EA">
        <w:rPr>
          <w:sz w:val="28"/>
          <w:szCs w:val="28"/>
        </w:rPr>
        <w:t xml:space="preserve">ежегодно </w:t>
      </w:r>
      <w:r w:rsidR="00B8149F" w:rsidRPr="00B8149F">
        <w:rPr>
          <w:sz w:val="28"/>
          <w:szCs w:val="28"/>
        </w:rPr>
        <w:t>не позднее 01 февраля</w:t>
      </w:r>
      <w:r w:rsidR="009453EA">
        <w:rPr>
          <w:sz w:val="28"/>
          <w:szCs w:val="28"/>
        </w:rPr>
        <w:t xml:space="preserve"> текущего года</w:t>
      </w:r>
      <w:r w:rsidR="00B8149F" w:rsidRPr="00B8149F">
        <w:rPr>
          <w:sz w:val="28"/>
          <w:szCs w:val="28"/>
        </w:rPr>
        <w:t>.</w:t>
      </w:r>
    </w:p>
    <w:p w:rsidR="00E8066A" w:rsidRPr="00E8066A" w:rsidRDefault="00B13181" w:rsidP="00A64E3B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3.1.3</w:t>
      </w:r>
      <w:r w:rsidR="00F10632">
        <w:rPr>
          <w:sz w:val="28"/>
          <w:szCs w:val="28"/>
        </w:rPr>
        <w:t xml:space="preserve">. </w:t>
      </w:r>
      <w:r w:rsidR="00E8066A" w:rsidRPr="00E8066A">
        <w:rPr>
          <w:sz w:val="28"/>
          <w:szCs w:val="28"/>
        </w:rPr>
        <w:t xml:space="preserve">Осуществляет сбор сведений по учету детей путем получения информаций от дошкольных </w:t>
      </w:r>
      <w:r w:rsidR="00452286">
        <w:rPr>
          <w:sz w:val="28"/>
          <w:szCs w:val="28"/>
        </w:rPr>
        <w:t>и общеобразовательных организаций</w:t>
      </w:r>
      <w:r w:rsidR="00E8066A" w:rsidRPr="00E8066A">
        <w:rPr>
          <w:sz w:val="28"/>
          <w:szCs w:val="28"/>
        </w:rPr>
        <w:t>, а также путем направления</w:t>
      </w:r>
      <w:r w:rsidR="009453EA">
        <w:rPr>
          <w:sz w:val="28"/>
          <w:szCs w:val="28"/>
        </w:rPr>
        <w:t xml:space="preserve"> запросов в органы и учреждения</w:t>
      </w:r>
      <w:r w:rsidR="009453EA" w:rsidRPr="009453EA">
        <w:rPr>
          <w:sz w:val="28"/>
          <w:szCs w:val="28"/>
        </w:rPr>
        <w:t xml:space="preserve"> системы профилактики безнадзорности и правонарушений несовершеннолетних</w:t>
      </w:r>
      <w:r w:rsidR="009453EA">
        <w:rPr>
          <w:sz w:val="28"/>
          <w:szCs w:val="28"/>
        </w:rPr>
        <w:t xml:space="preserve"> (при необходимости)</w:t>
      </w:r>
      <w:r w:rsidR="00E8066A" w:rsidRPr="00E8066A">
        <w:rPr>
          <w:sz w:val="28"/>
          <w:szCs w:val="28"/>
        </w:rPr>
        <w:t>.</w:t>
      </w:r>
    </w:p>
    <w:p w:rsidR="00714DBF" w:rsidRDefault="00E8066A" w:rsidP="00A64E3B">
      <w:pPr>
        <w:ind w:firstLine="540"/>
        <w:jc w:val="both"/>
        <w:rPr>
          <w:sz w:val="28"/>
          <w:szCs w:val="28"/>
        </w:rPr>
      </w:pPr>
      <w:r w:rsidRPr="00E8066A">
        <w:rPr>
          <w:sz w:val="28"/>
          <w:szCs w:val="28"/>
        </w:rPr>
        <w:t>3.1.</w:t>
      </w:r>
      <w:r w:rsidR="00B13181">
        <w:rPr>
          <w:sz w:val="28"/>
          <w:szCs w:val="28"/>
        </w:rPr>
        <w:t>4</w:t>
      </w:r>
      <w:r w:rsidRPr="00E8066A">
        <w:rPr>
          <w:sz w:val="28"/>
          <w:szCs w:val="28"/>
        </w:rPr>
        <w:t xml:space="preserve">. </w:t>
      </w:r>
      <w:r w:rsidR="00452286">
        <w:rPr>
          <w:sz w:val="28"/>
          <w:szCs w:val="28"/>
        </w:rPr>
        <w:t>О</w:t>
      </w:r>
      <w:r w:rsidR="00452286" w:rsidRPr="00452286">
        <w:rPr>
          <w:sz w:val="28"/>
          <w:szCs w:val="28"/>
        </w:rPr>
        <w:t xml:space="preserve">существляет </w:t>
      </w:r>
      <w:r w:rsidR="009453EA">
        <w:rPr>
          <w:sz w:val="28"/>
          <w:szCs w:val="28"/>
        </w:rPr>
        <w:t>в установленные сроки прием информации для</w:t>
      </w:r>
      <w:r w:rsidR="00452286" w:rsidRPr="00452286">
        <w:rPr>
          <w:sz w:val="28"/>
          <w:szCs w:val="28"/>
        </w:rPr>
        <w:t xml:space="preserve"> форм</w:t>
      </w:r>
      <w:r w:rsidR="009453EA">
        <w:rPr>
          <w:sz w:val="28"/>
          <w:szCs w:val="28"/>
        </w:rPr>
        <w:t>ирования муниципальной базы</w:t>
      </w:r>
      <w:r w:rsidR="00452286">
        <w:rPr>
          <w:sz w:val="28"/>
          <w:szCs w:val="28"/>
        </w:rPr>
        <w:t xml:space="preserve"> данных</w:t>
      </w:r>
      <w:r w:rsidR="00714DBF">
        <w:rPr>
          <w:sz w:val="28"/>
          <w:szCs w:val="28"/>
        </w:rPr>
        <w:t>:</w:t>
      </w:r>
    </w:p>
    <w:p w:rsidR="000864F6" w:rsidRPr="00C20739" w:rsidRDefault="00545F5D" w:rsidP="00A64E3B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453EA" w:rsidRPr="009453EA">
        <w:rPr>
          <w:sz w:val="28"/>
          <w:szCs w:val="28"/>
        </w:rPr>
        <w:t>о гражданах от 6 лет 6 месяцев до 18 лет, подлежащих обучению в общеобразовательных организациях, проживающих на территории, закрепленной за общеобразовательной организацией</w:t>
      </w:r>
      <w:r w:rsidR="009453EA">
        <w:rPr>
          <w:sz w:val="28"/>
          <w:szCs w:val="28"/>
        </w:rPr>
        <w:t>, до 01 сентября и до 01апреля текущего года</w:t>
      </w:r>
      <w:r w:rsidR="004F31DE">
        <w:rPr>
          <w:sz w:val="28"/>
          <w:szCs w:val="28"/>
        </w:rPr>
        <w:t xml:space="preserve"> </w:t>
      </w:r>
      <w:r w:rsidR="009453EA">
        <w:rPr>
          <w:sz w:val="28"/>
          <w:szCs w:val="28"/>
        </w:rPr>
        <w:t>согласно приложению 1</w:t>
      </w:r>
      <w:r w:rsidR="009453EA" w:rsidRPr="009453EA">
        <w:rPr>
          <w:sz w:val="28"/>
          <w:szCs w:val="28"/>
        </w:rPr>
        <w:t xml:space="preserve"> к настоящему Положению</w:t>
      </w:r>
      <w:r w:rsidR="009453EA">
        <w:rPr>
          <w:sz w:val="28"/>
          <w:szCs w:val="28"/>
        </w:rPr>
        <w:t>;</w:t>
      </w:r>
    </w:p>
    <w:p w:rsidR="000864F6" w:rsidRPr="00C20739" w:rsidRDefault="009453EA" w:rsidP="00A64E3B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Pr="009453EA">
        <w:rPr>
          <w:sz w:val="28"/>
          <w:szCs w:val="28"/>
        </w:rPr>
        <w:t>о гражданах от 6 лет 6 месяцев до 18 лет, подлежащих обучению в общеобразовательных организациях, проживающих на территории, закрепленной за общеобразовательной организацией, но не обучающихся в нарушение Федерального закона от 29 декабря 2012 г. № 273-ФЗ «Об образовании в Российской Федерации»</w:t>
      </w:r>
      <w:r>
        <w:rPr>
          <w:sz w:val="28"/>
          <w:szCs w:val="28"/>
        </w:rPr>
        <w:t xml:space="preserve"> по состоянию на 01 октября, 01 января, 01 апреля текущего года</w:t>
      </w:r>
      <w:r w:rsidR="004F31DE">
        <w:rPr>
          <w:sz w:val="28"/>
          <w:szCs w:val="28"/>
        </w:rPr>
        <w:t xml:space="preserve"> </w:t>
      </w:r>
      <w:r>
        <w:rPr>
          <w:sz w:val="28"/>
          <w:szCs w:val="28"/>
        </w:rPr>
        <w:t>согласно п</w:t>
      </w:r>
      <w:r w:rsidR="00071DE7" w:rsidRPr="00C20739">
        <w:rPr>
          <w:sz w:val="28"/>
          <w:szCs w:val="28"/>
        </w:rPr>
        <w:t>риложению 2 к настоящему Положению;</w:t>
      </w:r>
      <w:proofErr w:type="gramEnd"/>
    </w:p>
    <w:p w:rsidR="000864F6" w:rsidRPr="00C20739" w:rsidRDefault="000864F6" w:rsidP="00A64E3B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C20739">
        <w:rPr>
          <w:sz w:val="28"/>
          <w:szCs w:val="28"/>
        </w:rPr>
        <w:t xml:space="preserve">- </w:t>
      </w:r>
      <w:proofErr w:type="gramStart"/>
      <w:r w:rsidRPr="00C20739">
        <w:rPr>
          <w:sz w:val="28"/>
          <w:szCs w:val="28"/>
        </w:rPr>
        <w:t>об</w:t>
      </w:r>
      <w:proofErr w:type="gramEnd"/>
      <w:r w:rsidRPr="00C20739">
        <w:rPr>
          <w:sz w:val="28"/>
          <w:szCs w:val="28"/>
        </w:rPr>
        <w:t xml:space="preserve"> обучающихся, не приступивших к обучению </w:t>
      </w:r>
      <w:r w:rsidR="009453EA">
        <w:rPr>
          <w:sz w:val="28"/>
          <w:szCs w:val="28"/>
        </w:rPr>
        <w:t xml:space="preserve">в общеобразовательных организациях, </w:t>
      </w:r>
      <w:r w:rsidRPr="00C20739">
        <w:rPr>
          <w:sz w:val="28"/>
          <w:szCs w:val="28"/>
        </w:rPr>
        <w:t>по сос</w:t>
      </w:r>
      <w:r w:rsidR="009453EA">
        <w:rPr>
          <w:sz w:val="28"/>
          <w:szCs w:val="28"/>
        </w:rPr>
        <w:t>тоянию на 02 и 10 сентября текуще</w:t>
      </w:r>
      <w:r w:rsidRPr="00C20739">
        <w:rPr>
          <w:sz w:val="28"/>
          <w:szCs w:val="28"/>
        </w:rPr>
        <w:t>го учебного года</w:t>
      </w:r>
      <w:r w:rsidR="004F31DE">
        <w:rPr>
          <w:sz w:val="28"/>
          <w:szCs w:val="28"/>
        </w:rPr>
        <w:t xml:space="preserve"> </w:t>
      </w:r>
      <w:r w:rsidR="009453EA">
        <w:rPr>
          <w:sz w:val="28"/>
          <w:szCs w:val="28"/>
        </w:rPr>
        <w:t>согласно приложению 3</w:t>
      </w:r>
      <w:r w:rsidR="00C20739" w:rsidRPr="00C20739">
        <w:rPr>
          <w:sz w:val="28"/>
          <w:szCs w:val="28"/>
        </w:rPr>
        <w:t xml:space="preserve"> к настоящему Положению</w:t>
      </w:r>
      <w:r w:rsidRPr="00C20739">
        <w:rPr>
          <w:sz w:val="28"/>
          <w:szCs w:val="28"/>
        </w:rPr>
        <w:t>;</w:t>
      </w:r>
    </w:p>
    <w:p w:rsidR="00714DBF" w:rsidRPr="00C20739" w:rsidRDefault="009453EA" w:rsidP="00A64E3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о детях, обучающихся в общеобразовательных организациях</w:t>
      </w:r>
      <w:r w:rsidR="009E325B">
        <w:rPr>
          <w:sz w:val="28"/>
          <w:szCs w:val="28"/>
        </w:rPr>
        <w:t xml:space="preserve"> и имеющих систематические пропуски учебных занятий</w:t>
      </w:r>
      <w:r w:rsidR="00714DBF" w:rsidRPr="00C20739">
        <w:rPr>
          <w:sz w:val="28"/>
          <w:szCs w:val="28"/>
        </w:rPr>
        <w:t xml:space="preserve"> по неуважительной причине</w:t>
      </w:r>
      <w:r w:rsidR="009E325B">
        <w:rPr>
          <w:sz w:val="28"/>
          <w:szCs w:val="28"/>
        </w:rPr>
        <w:t xml:space="preserve">, по состоянию на 01 октября, </w:t>
      </w:r>
      <w:r w:rsidR="009E325B" w:rsidRPr="009E325B">
        <w:rPr>
          <w:sz w:val="28"/>
          <w:szCs w:val="28"/>
        </w:rPr>
        <w:t>0</w:t>
      </w:r>
      <w:r w:rsidR="009E325B">
        <w:rPr>
          <w:sz w:val="28"/>
          <w:szCs w:val="28"/>
        </w:rPr>
        <w:t>1 января, 01 апреля</w:t>
      </w:r>
      <w:r w:rsidR="009E325B" w:rsidRPr="009E325B">
        <w:rPr>
          <w:sz w:val="28"/>
          <w:szCs w:val="28"/>
        </w:rPr>
        <w:t xml:space="preserve"> текущего учебного года </w:t>
      </w:r>
      <w:r w:rsidR="009E325B">
        <w:rPr>
          <w:sz w:val="28"/>
          <w:szCs w:val="28"/>
        </w:rPr>
        <w:t>согласно п</w:t>
      </w:r>
      <w:r w:rsidR="00C20739" w:rsidRPr="00C20739">
        <w:rPr>
          <w:sz w:val="28"/>
          <w:szCs w:val="28"/>
        </w:rPr>
        <w:t>риложению 4 к настоящему Положению</w:t>
      </w:r>
      <w:r w:rsidR="00714DBF" w:rsidRPr="00C20739">
        <w:rPr>
          <w:sz w:val="28"/>
          <w:szCs w:val="28"/>
        </w:rPr>
        <w:t xml:space="preserve">; </w:t>
      </w:r>
    </w:p>
    <w:p w:rsidR="00714DBF" w:rsidRPr="00C20739" w:rsidRDefault="00714DBF" w:rsidP="00A64E3B">
      <w:pPr>
        <w:ind w:firstLine="540"/>
        <w:jc w:val="both"/>
        <w:rPr>
          <w:sz w:val="28"/>
          <w:szCs w:val="28"/>
        </w:rPr>
      </w:pPr>
      <w:proofErr w:type="gramStart"/>
      <w:r w:rsidRPr="00C20739">
        <w:rPr>
          <w:sz w:val="28"/>
          <w:szCs w:val="28"/>
        </w:rPr>
        <w:t>- об обучающихся, пол</w:t>
      </w:r>
      <w:r w:rsidR="009E325B">
        <w:rPr>
          <w:sz w:val="28"/>
          <w:szCs w:val="28"/>
        </w:rPr>
        <w:t>учающих общее образование в различных</w:t>
      </w:r>
      <w:r w:rsidRPr="00C20739">
        <w:rPr>
          <w:sz w:val="28"/>
          <w:szCs w:val="28"/>
        </w:rPr>
        <w:t xml:space="preserve"> формах обучения</w:t>
      </w:r>
      <w:r w:rsidR="009E325B">
        <w:rPr>
          <w:sz w:val="28"/>
          <w:szCs w:val="28"/>
        </w:rPr>
        <w:t>, ежемесячно не позднее 03 числа текущего месяца</w:t>
      </w:r>
      <w:r w:rsidR="004F31DE">
        <w:rPr>
          <w:sz w:val="28"/>
          <w:szCs w:val="28"/>
        </w:rPr>
        <w:t xml:space="preserve"> </w:t>
      </w:r>
      <w:r w:rsidR="009E325B">
        <w:rPr>
          <w:sz w:val="28"/>
          <w:szCs w:val="28"/>
        </w:rPr>
        <w:t>согласно п</w:t>
      </w:r>
      <w:r w:rsidR="00C20739" w:rsidRPr="00C20739">
        <w:rPr>
          <w:sz w:val="28"/>
          <w:szCs w:val="28"/>
        </w:rPr>
        <w:t>риложению 5 к настоящему Положению</w:t>
      </w:r>
      <w:r w:rsidRPr="00C20739">
        <w:rPr>
          <w:sz w:val="28"/>
          <w:szCs w:val="28"/>
        </w:rPr>
        <w:t xml:space="preserve">; </w:t>
      </w:r>
      <w:proofErr w:type="gramEnd"/>
    </w:p>
    <w:p w:rsidR="00714DBF" w:rsidRPr="005C1BCA" w:rsidRDefault="00714DBF" w:rsidP="00A64E3B">
      <w:pPr>
        <w:ind w:firstLine="540"/>
        <w:jc w:val="both"/>
        <w:rPr>
          <w:sz w:val="28"/>
          <w:szCs w:val="28"/>
        </w:rPr>
      </w:pPr>
      <w:proofErr w:type="gramStart"/>
      <w:r w:rsidRPr="005C1BCA">
        <w:rPr>
          <w:sz w:val="28"/>
          <w:szCs w:val="28"/>
        </w:rPr>
        <w:t xml:space="preserve">- </w:t>
      </w:r>
      <w:r w:rsidR="009E325B" w:rsidRPr="009E325B">
        <w:rPr>
          <w:sz w:val="28"/>
          <w:szCs w:val="28"/>
        </w:rPr>
        <w:t xml:space="preserve">о гражданах от 6 лет 6 месяцев до 18 лет, подлежащих обучению, проживающих на территории, закрепленной за общеобразовательной организацией и нуждающихся в создании специальных условий для получения образования или посещающих отдельные организации, </w:t>
      </w:r>
      <w:r w:rsidR="009E325B" w:rsidRPr="009E325B">
        <w:rPr>
          <w:sz w:val="28"/>
          <w:szCs w:val="28"/>
        </w:rPr>
        <w:lastRenderedPageBreak/>
        <w:t>осуществляющие образовательную деятельность по адаптированным основным общеобразовательным программам</w:t>
      </w:r>
      <w:r w:rsidR="009E325B">
        <w:rPr>
          <w:sz w:val="28"/>
          <w:szCs w:val="28"/>
        </w:rPr>
        <w:t>, до 01 сентября текущего года согласно п</w:t>
      </w:r>
      <w:r w:rsidR="005C1BCA" w:rsidRPr="005C1BCA">
        <w:rPr>
          <w:sz w:val="28"/>
          <w:szCs w:val="28"/>
        </w:rPr>
        <w:t>риложению 6 к настоящему Положению</w:t>
      </w:r>
      <w:r w:rsidRPr="005C1BCA">
        <w:rPr>
          <w:sz w:val="28"/>
          <w:szCs w:val="28"/>
        </w:rPr>
        <w:t>;</w:t>
      </w:r>
      <w:proofErr w:type="gramEnd"/>
    </w:p>
    <w:p w:rsidR="000864F6" w:rsidRPr="00505431" w:rsidRDefault="00714DBF" w:rsidP="00A64E3B">
      <w:pPr>
        <w:ind w:firstLine="540"/>
        <w:jc w:val="both"/>
        <w:rPr>
          <w:sz w:val="28"/>
          <w:szCs w:val="28"/>
        </w:rPr>
      </w:pPr>
      <w:r w:rsidRPr="00505431">
        <w:rPr>
          <w:sz w:val="28"/>
          <w:szCs w:val="28"/>
        </w:rPr>
        <w:t>-</w:t>
      </w:r>
      <w:r w:rsidR="009E325B" w:rsidRPr="00505431">
        <w:rPr>
          <w:sz w:val="28"/>
          <w:szCs w:val="28"/>
        </w:rPr>
        <w:t>о детях-инвалидах в возрасте от 6 лет 6 месяцев до 18 лет, получающих образование с применением дистанционных образовательных технологий, до 01 сентября текущего года</w:t>
      </w:r>
      <w:r w:rsidR="005C1BCA" w:rsidRPr="00505431">
        <w:rPr>
          <w:sz w:val="28"/>
          <w:szCs w:val="28"/>
        </w:rPr>
        <w:t xml:space="preserve"> согласно приложению 7 к настоящему Положению</w:t>
      </w:r>
      <w:r w:rsidR="009E325B" w:rsidRPr="00505431">
        <w:rPr>
          <w:sz w:val="28"/>
          <w:szCs w:val="28"/>
        </w:rPr>
        <w:t>;</w:t>
      </w:r>
    </w:p>
    <w:p w:rsidR="009E325B" w:rsidRPr="00505431" w:rsidRDefault="009E325B" w:rsidP="00A64E3B">
      <w:pPr>
        <w:ind w:firstLine="540"/>
        <w:jc w:val="both"/>
        <w:rPr>
          <w:sz w:val="28"/>
          <w:szCs w:val="28"/>
        </w:rPr>
      </w:pPr>
      <w:r w:rsidRPr="00505431">
        <w:rPr>
          <w:sz w:val="28"/>
          <w:szCs w:val="28"/>
        </w:rPr>
        <w:t>- о детях, посещающих дошкольные организации, в срок до 01 сентября и о детях, завершающих получение дошкольного образования и подлежащих приему в 1-й класс в наступающем учебном году, в срок до 01 июня текущего года согласно приложению 8 к настоящему Положению;</w:t>
      </w:r>
    </w:p>
    <w:p w:rsidR="009E325B" w:rsidRPr="00505431" w:rsidRDefault="00505431" w:rsidP="00A64E3B">
      <w:pPr>
        <w:ind w:firstLine="540"/>
        <w:jc w:val="both"/>
        <w:rPr>
          <w:sz w:val="28"/>
          <w:szCs w:val="28"/>
        </w:rPr>
      </w:pPr>
      <w:r w:rsidRPr="00505431">
        <w:rPr>
          <w:sz w:val="28"/>
          <w:szCs w:val="28"/>
        </w:rPr>
        <w:t xml:space="preserve">- </w:t>
      </w:r>
      <w:r w:rsidR="009E325B" w:rsidRPr="00505431">
        <w:rPr>
          <w:sz w:val="28"/>
          <w:szCs w:val="28"/>
        </w:rPr>
        <w:t xml:space="preserve">об охвате детей дошкольного возраста </w:t>
      </w:r>
      <w:r w:rsidRPr="00505431">
        <w:rPr>
          <w:sz w:val="28"/>
          <w:szCs w:val="28"/>
        </w:rPr>
        <w:t xml:space="preserve">по состоянию на 01 января </w:t>
      </w:r>
      <w:r w:rsidR="009E325B" w:rsidRPr="00505431">
        <w:rPr>
          <w:sz w:val="28"/>
          <w:szCs w:val="28"/>
        </w:rPr>
        <w:t>услугами дошкольного образования</w:t>
      </w:r>
      <w:r w:rsidRPr="00505431">
        <w:rPr>
          <w:sz w:val="28"/>
          <w:szCs w:val="28"/>
        </w:rPr>
        <w:t>, в срок до 15 января текущего года согласно приложению 9 к настоящему Положению.</w:t>
      </w:r>
    </w:p>
    <w:p w:rsidR="00B22378" w:rsidRPr="008E74EA" w:rsidRDefault="00E8066A" w:rsidP="00A64E3B">
      <w:pPr>
        <w:ind w:firstLine="708"/>
        <w:jc w:val="both"/>
        <w:rPr>
          <w:sz w:val="28"/>
          <w:szCs w:val="28"/>
        </w:rPr>
      </w:pPr>
      <w:r w:rsidRPr="008E74EA">
        <w:rPr>
          <w:sz w:val="28"/>
          <w:szCs w:val="28"/>
        </w:rPr>
        <w:t>3.1.</w:t>
      </w:r>
      <w:r w:rsidR="00F10632" w:rsidRPr="008E74EA">
        <w:rPr>
          <w:sz w:val="28"/>
          <w:szCs w:val="28"/>
        </w:rPr>
        <w:t>5</w:t>
      </w:r>
      <w:r w:rsidRPr="008E74EA">
        <w:rPr>
          <w:sz w:val="28"/>
          <w:szCs w:val="28"/>
        </w:rPr>
        <w:t xml:space="preserve">. </w:t>
      </w:r>
      <w:r w:rsidR="00B22378" w:rsidRPr="008E74EA">
        <w:rPr>
          <w:sz w:val="28"/>
          <w:szCs w:val="28"/>
        </w:rPr>
        <w:t>Контролирует:</w:t>
      </w:r>
    </w:p>
    <w:p w:rsidR="00B22378" w:rsidRPr="008E74EA" w:rsidRDefault="00B13181" w:rsidP="00A64E3B">
      <w:pPr>
        <w:ind w:firstLine="708"/>
        <w:jc w:val="both"/>
        <w:rPr>
          <w:sz w:val="28"/>
          <w:szCs w:val="28"/>
        </w:rPr>
      </w:pPr>
      <w:r w:rsidRPr="008E74EA">
        <w:rPr>
          <w:sz w:val="28"/>
          <w:szCs w:val="28"/>
        </w:rPr>
        <w:t>у</w:t>
      </w:r>
      <w:r w:rsidR="00B22378" w:rsidRPr="008E74EA">
        <w:rPr>
          <w:sz w:val="28"/>
          <w:szCs w:val="28"/>
        </w:rPr>
        <w:t>стройство на обучение несовершеннолет</w:t>
      </w:r>
      <w:r w:rsidRPr="008E74EA">
        <w:rPr>
          <w:sz w:val="28"/>
          <w:szCs w:val="28"/>
        </w:rPr>
        <w:t>них, не получающих</w:t>
      </w:r>
      <w:r w:rsidR="00B22378" w:rsidRPr="008E74EA">
        <w:rPr>
          <w:sz w:val="28"/>
          <w:szCs w:val="28"/>
        </w:rPr>
        <w:t xml:space="preserve"> образование соответствующего уровня;</w:t>
      </w:r>
    </w:p>
    <w:p w:rsidR="00B22378" w:rsidRPr="008E74EA" w:rsidRDefault="00B13181" w:rsidP="00A64E3B">
      <w:pPr>
        <w:ind w:firstLine="708"/>
        <w:jc w:val="both"/>
        <w:rPr>
          <w:sz w:val="28"/>
          <w:szCs w:val="28"/>
        </w:rPr>
      </w:pPr>
      <w:r w:rsidRPr="008E74EA">
        <w:rPr>
          <w:sz w:val="28"/>
          <w:szCs w:val="28"/>
        </w:rPr>
        <w:t>д</w:t>
      </w:r>
      <w:r w:rsidR="00B22378" w:rsidRPr="008E74EA">
        <w:rPr>
          <w:sz w:val="28"/>
          <w:szCs w:val="28"/>
        </w:rPr>
        <w:t xml:space="preserve">еятельность </w:t>
      </w:r>
      <w:r w:rsidR="00505431">
        <w:rPr>
          <w:sz w:val="28"/>
          <w:szCs w:val="28"/>
        </w:rPr>
        <w:t>обще</w:t>
      </w:r>
      <w:r w:rsidR="00B22378" w:rsidRPr="008E74EA">
        <w:rPr>
          <w:sz w:val="28"/>
          <w:szCs w:val="28"/>
        </w:rPr>
        <w:t>образовательных организаций по учету и движению детей в возрасте до 18 лет, не получивших общее образование, проживающих на закреплённом за общеобразовательной организацией территориальном участк</w:t>
      </w:r>
      <w:r w:rsidR="00505431">
        <w:rPr>
          <w:sz w:val="28"/>
          <w:szCs w:val="28"/>
        </w:rPr>
        <w:t>е, ведению</w:t>
      </w:r>
      <w:r w:rsidR="00B22378" w:rsidRPr="008E74EA">
        <w:rPr>
          <w:sz w:val="28"/>
          <w:szCs w:val="28"/>
        </w:rPr>
        <w:t xml:space="preserve"> документации по учету и движению детей, подлежащих </w:t>
      </w:r>
      <w:proofErr w:type="gramStart"/>
      <w:r w:rsidR="00B22378" w:rsidRPr="008E74EA">
        <w:rPr>
          <w:sz w:val="28"/>
          <w:szCs w:val="28"/>
        </w:rPr>
        <w:t>обучению по программам</w:t>
      </w:r>
      <w:proofErr w:type="gramEnd"/>
      <w:r w:rsidR="00B22378" w:rsidRPr="008E74EA">
        <w:rPr>
          <w:sz w:val="28"/>
          <w:szCs w:val="28"/>
        </w:rPr>
        <w:t xml:space="preserve"> общего образования; </w:t>
      </w:r>
    </w:p>
    <w:p w:rsidR="00B22378" w:rsidRPr="008E74EA" w:rsidRDefault="00B13181" w:rsidP="00A64E3B">
      <w:pPr>
        <w:ind w:firstLine="708"/>
        <w:jc w:val="both"/>
        <w:rPr>
          <w:sz w:val="28"/>
          <w:szCs w:val="28"/>
        </w:rPr>
      </w:pPr>
      <w:r w:rsidRPr="008E74EA">
        <w:rPr>
          <w:sz w:val="28"/>
          <w:szCs w:val="28"/>
        </w:rPr>
        <w:t>д</w:t>
      </w:r>
      <w:r w:rsidR="00B22378" w:rsidRPr="008E74EA">
        <w:rPr>
          <w:sz w:val="28"/>
          <w:szCs w:val="28"/>
        </w:rPr>
        <w:t xml:space="preserve">еятельность </w:t>
      </w:r>
      <w:r w:rsidR="00505431">
        <w:rPr>
          <w:sz w:val="28"/>
          <w:szCs w:val="28"/>
        </w:rPr>
        <w:t>дошкольных и обще</w:t>
      </w:r>
      <w:r w:rsidR="00B22378" w:rsidRPr="008E74EA">
        <w:rPr>
          <w:sz w:val="28"/>
          <w:szCs w:val="28"/>
        </w:rPr>
        <w:t>образовательных организаций по организации обучения детей и принятию мер по сохранению контингента обучающихся.</w:t>
      </w:r>
    </w:p>
    <w:p w:rsidR="00E8066A" w:rsidRPr="00E8066A" w:rsidRDefault="00B22378" w:rsidP="00A64E3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3.1.6. </w:t>
      </w:r>
      <w:r w:rsidR="00E8066A" w:rsidRPr="00E8066A">
        <w:rPr>
          <w:sz w:val="28"/>
          <w:szCs w:val="28"/>
        </w:rPr>
        <w:t>Обеспечивает хранение и защиту сведений, содержащих персональные данные о детях в соответствии с требованиями федерального законодательства.</w:t>
      </w:r>
    </w:p>
    <w:p w:rsidR="00E8066A" w:rsidRPr="00E8066A" w:rsidRDefault="00E8066A" w:rsidP="00A64E3B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E8066A">
        <w:rPr>
          <w:sz w:val="28"/>
          <w:szCs w:val="28"/>
        </w:rPr>
        <w:t>3.2. Общеобразов</w:t>
      </w:r>
      <w:r w:rsidR="008E74EA">
        <w:rPr>
          <w:sz w:val="28"/>
          <w:szCs w:val="28"/>
        </w:rPr>
        <w:t>ательные организации</w:t>
      </w:r>
      <w:r w:rsidRPr="00E8066A">
        <w:rPr>
          <w:sz w:val="28"/>
          <w:szCs w:val="28"/>
        </w:rPr>
        <w:t>:</w:t>
      </w:r>
    </w:p>
    <w:p w:rsidR="00E8066A" w:rsidRDefault="00E8066A" w:rsidP="00A64E3B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E8066A">
        <w:rPr>
          <w:sz w:val="28"/>
          <w:szCs w:val="28"/>
        </w:rPr>
        <w:t xml:space="preserve">3.2.1. Организуют работу по </w:t>
      </w:r>
      <w:r w:rsidR="008E74EA">
        <w:rPr>
          <w:sz w:val="28"/>
          <w:szCs w:val="28"/>
        </w:rPr>
        <w:t xml:space="preserve">первичному </w:t>
      </w:r>
      <w:r w:rsidRPr="00E8066A">
        <w:rPr>
          <w:sz w:val="28"/>
          <w:szCs w:val="28"/>
        </w:rPr>
        <w:t>сбору сведений по учету детей:</w:t>
      </w:r>
    </w:p>
    <w:p w:rsidR="00CB512A" w:rsidRPr="003B32D3" w:rsidRDefault="00505431" w:rsidP="00A64E3B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Ежегодно в марте</w:t>
      </w:r>
      <w:r w:rsidR="00476693">
        <w:rPr>
          <w:sz w:val="28"/>
          <w:szCs w:val="28"/>
        </w:rPr>
        <w:t xml:space="preserve"> </w:t>
      </w:r>
      <w:r>
        <w:rPr>
          <w:sz w:val="28"/>
          <w:szCs w:val="28"/>
        </w:rPr>
        <w:t>и в августе текущего года</w:t>
      </w:r>
      <w:r w:rsidR="008E74EA" w:rsidRPr="008E74EA">
        <w:rPr>
          <w:sz w:val="28"/>
          <w:szCs w:val="28"/>
        </w:rPr>
        <w:t xml:space="preserve"> осуществляют </w:t>
      </w:r>
      <w:proofErr w:type="spellStart"/>
      <w:r w:rsidR="008E74EA" w:rsidRPr="008E74EA">
        <w:rPr>
          <w:sz w:val="28"/>
          <w:szCs w:val="28"/>
        </w:rPr>
        <w:t>подворово</w:t>
      </w:r>
      <w:r w:rsidR="00CB512A" w:rsidRPr="008E74EA">
        <w:rPr>
          <w:sz w:val="28"/>
          <w:szCs w:val="28"/>
        </w:rPr>
        <w:t>й</w:t>
      </w:r>
      <w:proofErr w:type="spellEnd"/>
      <w:r w:rsidR="00CB512A" w:rsidRPr="008E74EA">
        <w:rPr>
          <w:sz w:val="28"/>
          <w:szCs w:val="28"/>
        </w:rPr>
        <w:t xml:space="preserve"> обход (перепись) закреплённого за ними в установленном порядке территориального участка (микрорайона школы)</w:t>
      </w:r>
      <w:r>
        <w:rPr>
          <w:sz w:val="28"/>
          <w:szCs w:val="28"/>
        </w:rPr>
        <w:t>, в ходе которого осуществляют</w:t>
      </w:r>
      <w:r w:rsidR="00D22006">
        <w:rPr>
          <w:sz w:val="28"/>
          <w:szCs w:val="28"/>
        </w:rPr>
        <w:t xml:space="preserve"> сбор сведений о получении общего образования гражданами от 6 лет и 6 месяцев до 18 лет, подлежащими обучению, проживающими на закрепленной территории, выявляют факты и выясняют причины неполучения несовершеннолетними начального общего, основного общего и</w:t>
      </w:r>
      <w:proofErr w:type="gramEnd"/>
      <w:r w:rsidR="00D22006">
        <w:rPr>
          <w:sz w:val="28"/>
          <w:szCs w:val="28"/>
        </w:rPr>
        <w:t xml:space="preserve"> среднего общего образования.</w:t>
      </w:r>
    </w:p>
    <w:p w:rsidR="00CB512A" w:rsidRPr="008E74EA" w:rsidRDefault="00CB512A" w:rsidP="00A64E3B">
      <w:pPr>
        <w:ind w:firstLine="708"/>
        <w:jc w:val="both"/>
        <w:rPr>
          <w:sz w:val="28"/>
          <w:szCs w:val="28"/>
        </w:rPr>
      </w:pPr>
      <w:r w:rsidRPr="00D22006">
        <w:rPr>
          <w:sz w:val="28"/>
          <w:szCs w:val="28"/>
        </w:rPr>
        <w:t xml:space="preserve">В срок до 01 апреля и до 01 сентября текущего года </w:t>
      </w:r>
      <w:r w:rsidR="00D22006" w:rsidRPr="00D22006">
        <w:rPr>
          <w:sz w:val="28"/>
          <w:szCs w:val="28"/>
        </w:rPr>
        <w:t>предоставляют в отдел образования сведения о гражданах от 6 лет 6 месяцев до 18 лет, подлежащих обучению, проживающих на территории, закреплённой</w:t>
      </w:r>
      <w:r w:rsidRPr="00D22006">
        <w:rPr>
          <w:sz w:val="28"/>
          <w:szCs w:val="28"/>
        </w:rPr>
        <w:t xml:space="preserve"> за общеобразовательной</w:t>
      </w:r>
      <w:r w:rsidR="004F31DE">
        <w:rPr>
          <w:sz w:val="28"/>
          <w:szCs w:val="28"/>
        </w:rPr>
        <w:t xml:space="preserve"> </w:t>
      </w:r>
      <w:r w:rsidRPr="00D22006">
        <w:rPr>
          <w:sz w:val="28"/>
          <w:szCs w:val="28"/>
        </w:rPr>
        <w:t>организацией</w:t>
      </w:r>
      <w:r w:rsidR="004F31DE">
        <w:rPr>
          <w:sz w:val="28"/>
          <w:szCs w:val="28"/>
        </w:rPr>
        <w:t xml:space="preserve"> </w:t>
      </w:r>
      <w:r w:rsidR="00BA07D0">
        <w:rPr>
          <w:sz w:val="28"/>
          <w:szCs w:val="28"/>
        </w:rPr>
        <w:t>по форме сог</w:t>
      </w:r>
      <w:r w:rsidR="00D22006">
        <w:rPr>
          <w:sz w:val="28"/>
          <w:szCs w:val="28"/>
        </w:rPr>
        <w:t>ласно п</w:t>
      </w:r>
      <w:r w:rsidR="00BA07D0">
        <w:rPr>
          <w:sz w:val="28"/>
          <w:szCs w:val="28"/>
        </w:rPr>
        <w:t>риложению 1 к настоящему Положению</w:t>
      </w:r>
      <w:r w:rsidRPr="008E74EA">
        <w:rPr>
          <w:sz w:val="28"/>
          <w:szCs w:val="28"/>
        </w:rPr>
        <w:t xml:space="preserve">. </w:t>
      </w:r>
    </w:p>
    <w:p w:rsidR="00E8066A" w:rsidRPr="00E8066A" w:rsidRDefault="00E8066A" w:rsidP="00A64E3B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E8066A">
        <w:rPr>
          <w:sz w:val="28"/>
          <w:szCs w:val="28"/>
        </w:rPr>
        <w:lastRenderedPageBreak/>
        <w:t>3.2.2. Принимают меры к обеспечению получения общего образования несовершеннолетними, проживающими на территории, закрепленной за о</w:t>
      </w:r>
      <w:r w:rsidR="00D11A0D">
        <w:rPr>
          <w:sz w:val="28"/>
          <w:szCs w:val="28"/>
        </w:rPr>
        <w:t>бщеобразовательными организациями</w:t>
      </w:r>
      <w:r w:rsidRPr="00E8066A">
        <w:rPr>
          <w:sz w:val="28"/>
          <w:szCs w:val="28"/>
        </w:rPr>
        <w:t>.</w:t>
      </w:r>
    </w:p>
    <w:p w:rsidR="00E8066A" w:rsidRDefault="00E8066A" w:rsidP="00A64E3B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E8066A">
        <w:rPr>
          <w:sz w:val="28"/>
          <w:szCs w:val="28"/>
        </w:rPr>
        <w:t xml:space="preserve">3.2.3. Осуществляют систематический </w:t>
      </w:r>
      <w:proofErr w:type="gramStart"/>
      <w:r w:rsidRPr="00E8066A">
        <w:rPr>
          <w:sz w:val="28"/>
          <w:szCs w:val="28"/>
        </w:rPr>
        <w:t>контроль за</w:t>
      </w:r>
      <w:proofErr w:type="gramEnd"/>
      <w:r w:rsidRPr="00E8066A">
        <w:rPr>
          <w:sz w:val="28"/>
          <w:szCs w:val="28"/>
        </w:rPr>
        <w:t xml:space="preserve"> посещением занятий учащимися, ведут индивидуальную профилактическую работу с учащимися, имеющими проблемы в поведении, обучении, развитии и социальной адаптации.</w:t>
      </w:r>
    </w:p>
    <w:p w:rsidR="00D22006" w:rsidRDefault="00D22006" w:rsidP="00A64E3B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3.2.4. Обеспечивают ведение в общеобразовательной организации</w:t>
      </w:r>
      <w:r w:rsidR="00737239">
        <w:rPr>
          <w:sz w:val="28"/>
          <w:szCs w:val="28"/>
        </w:rPr>
        <w:t xml:space="preserve"> документации по учету и движению обучающихся: заявлений родите</w:t>
      </w:r>
      <w:r w:rsidR="00A64E3B">
        <w:rPr>
          <w:sz w:val="28"/>
          <w:szCs w:val="28"/>
        </w:rPr>
        <w:t xml:space="preserve">лей (законных представителей), </w:t>
      </w:r>
      <w:r w:rsidR="00737239">
        <w:rPr>
          <w:sz w:val="28"/>
          <w:szCs w:val="28"/>
        </w:rPr>
        <w:t xml:space="preserve">личных дел, приказов по </w:t>
      </w:r>
      <w:proofErr w:type="gramStart"/>
      <w:r w:rsidR="00737239">
        <w:rPr>
          <w:sz w:val="28"/>
          <w:szCs w:val="28"/>
        </w:rPr>
        <w:t>обучающимся</w:t>
      </w:r>
      <w:proofErr w:type="gramEnd"/>
      <w:r w:rsidR="00737239">
        <w:rPr>
          <w:sz w:val="28"/>
          <w:szCs w:val="28"/>
        </w:rPr>
        <w:t>, книг учета движения обучающихся (алфавитная книга), статистических отчетов.</w:t>
      </w:r>
    </w:p>
    <w:p w:rsidR="00737239" w:rsidRDefault="00737239" w:rsidP="00A64E3B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3.2.5. Обеспечивают предоставление в отдел образования сведений, указанных в абзацах 2-8 пункта 3.1.4. настоящего Положения.</w:t>
      </w:r>
    </w:p>
    <w:p w:rsidR="00737239" w:rsidRDefault="00A64E3B" w:rsidP="00A64E3B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3.2.6. Обеспечивают хранение</w:t>
      </w:r>
      <w:r w:rsidR="00737239">
        <w:rPr>
          <w:sz w:val="28"/>
          <w:szCs w:val="28"/>
        </w:rPr>
        <w:t xml:space="preserve"> и защиту сведений, содержащих персональные данные о детях в соответствии с требованиями федерального законодательства.</w:t>
      </w:r>
    </w:p>
    <w:p w:rsidR="00CA5363" w:rsidRPr="00755C6E" w:rsidRDefault="00CA5363" w:rsidP="00A64E3B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755C6E">
        <w:rPr>
          <w:sz w:val="28"/>
          <w:szCs w:val="28"/>
        </w:rPr>
        <w:t>3.3. Дошкольные организации:</w:t>
      </w:r>
    </w:p>
    <w:p w:rsidR="00CA5363" w:rsidRPr="00755C6E" w:rsidRDefault="00CA5363" w:rsidP="00A64E3B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755C6E">
        <w:rPr>
          <w:sz w:val="28"/>
          <w:szCs w:val="28"/>
        </w:rPr>
        <w:t>3.3.1. Организуют работу по учету детей</w:t>
      </w:r>
      <w:r w:rsidR="00737239" w:rsidRPr="00755C6E">
        <w:rPr>
          <w:sz w:val="28"/>
          <w:szCs w:val="28"/>
        </w:rPr>
        <w:t>, сбор сведений и предоставление в отдел образования сведений, указанных в абзацах 9-10 пункта 3.1.4. настоящего Положения.</w:t>
      </w:r>
    </w:p>
    <w:p w:rsidR="00CA5363" w:rsidRPr="00755C6E" w:rsidRDefault="00CA5363" w:rsidP="00A64E3B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755C6E">
        <w:rPr>
          <w:sz w:val="28"/>
          <w:szCs w:val="28"/>
        </w:rPr>
        <w:t>3.3.2. Обеспечивают ведение в дошкольной организации документации по учету и движению воспитанников: заявлений родителей (законных представителей), личных дел, приказов по</w:t>
      </w:r>
      <w:r w:rsidR="004F31DE">
        <w:rPr>
          <w:sz w:val="28"/>
          <w:szCs w:val="28"/>
        </w:rPr>
        <w:t xml:space="preserve"> </w:t>
      </w:r>
      <w:r w:rsidRPr="00755C6E">
        <w:rPr>
          <w:sz w:val="28"/>
          <w:szCs w:val="28"/>
        </w:rPr>
        <w:t>воспитанникам, книг движения, статистических отчетов.</w:t>
      </w:r>
    </w:p>
    <w:p w:rsidR="00CA5363" w:rsidRPr="00755C6E" w:rsidRDefault="00CA5363" w:rsidP="00A64E3B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755C6E">
        <w:rPr>
          <w:sz w:val="28"/>
          <w:szCs w:val="28"/>
        </w:rPr>
        <w:t xml:space="preserve">3.3.3. Осуществляют систематический </w:t>
      </w:r>
      <w:proofErr w:type="gramStart"/>
      <w:r w:rsidRPr="00755C6E">
        <w:rPr>
          <w:sz w:val="28"/>
          <w:szCs w:val="28"/>
        </w:rPr>
        <w:t>контроль за</w:t>
      </w:r>
      <w:proofErr w:type="gramEnd"/>
      <w:r w:rsidRPr="00755C6E">
        <w:rPr>
          <w:sz w:val="28"/>
          <w:szCs w:val="28"/>
        </w:rPr>
        <w:t xml:space="preserve"> посещением воспитанниками дошкольной</w:t>
      </w:r>
      <w:r w:rsidR="004F31DE">
        <w:rPr>
          <w:sz w:val="28"/>
          <w:szCs w:val="28"/>
        </w:rPr>
        <w:t xml:space="preserve"> </w:t>
      </w:r>
      <w:r w:rsidRPr="00755C6E">
        <w:rPr>
          <w:sz w:val="28"/>
          <w:szCs w:val="28"/>
        </w:rPr>
        <w:t>организации.</w:t>
      </w:r>
    </w:p>
    <w:p w:rsidR="00CD3CBF" w:rsidRPr="00755C6E" w:rsidRDefault="00CA5363" w:rsidP="00A64E3B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755C6E">
        <w:rPr>
          <w:sz w:val="28"/>
          <w:szCs w:val="28"/>
        </w:rPr>
        <w:t xml:space="preserve">3.4. </w:t>
      </w:r>
      <w:r w:rsidR="00763460" w:rsidRPr="00755C6E">
        <w:rPr>
          <w:sz w:val="28"/>
          <w:szCs w:val="28"/>
        </w:rPr>
        <w:t xml:space="preserve"> Органы и учреждения системы профилактики безнадзорности и правонарушений несовершеннолетних представляют </w:t>
      </w:r>
      <w:r w:rsidRPr="00755C6E">
        <w:rPr>
          <w:sz w:val="28"/>
          <w:szCs w:val="28"/>
        </w:rPr>
        <w:t>по запросу отдела образования сведения, необходимые для</w:t>
      </w:r>
      <w:r w:rsidR="00755C6E" w:rsidRPr="00755C6E">
        <w:rPr>
          <w:sz w:val="28"/>
          <w:szCs w:val="28"/>
        </w:rPr>
        <w:t xml:space="preserve"> учета детей</w:t>
      </w:r>
      <w:r w:rsidRPr="00755C6E">
        <w:rPr>
          <w:sz w:val="28"/>
          <w:szCs w:val="28"/>
        </w:rPr>
        <w:t>.</w:t>
      </w:r>
    </w:p>
    <w:p w:rsidR="00107DF0" w:rsidRPr="00755C6E" w:rsidRDefault="00107DF0" w:rsidP="00A64E3B">
      <w:pPr>
        <w:widowControl w:val="0"/>
        <w:autoSpaceDE w:val="0"/>
        <w:autoSpaceDN w:val="0"/>
        <w:outlineLvl w:val="1"/>
        <w:rPr>
          <w:sz w:val="28"/>
          <w:szCs w:val="28"/>
        </w:rPr>
      </w:pPr>
    </w:p>
    <w:p w:rsidR="005C692D" w:rsidRDefault="005C692D" w:rsidP="00A64E3B">
      <w:pPr>
        <w:widowControl w:val="0"/>
        <w:autoSpaceDE w:val="0"/>
        <w:autoSpaceDN w:val="0"/>
        <w:jc w:val="center"/>
        <w:outlineLvl w:val="1"/>
        <w:rPr>
          <w:sz w:val="28"/>
          <w:szCs w:val="28"/>
        </w:rPr>
      </w:pPr>
      <w:r w:rsidRPr="00755C6E">
        <w:rPr>
          <w:sz w:val="28"/>
          <w:szCs w:val="28"/>
          <w:lang w:val="en-US"/>
        </w:rPr>
        <w:t>IV</w:t>
      </w:r>
      <w:r w:rsidRPr="00755C6E">
        <w:rPr>
          <w:sz w:val="28"/>
          <w:szCs w:val="28"/>
        </w:rPr>
        <w:t>. Ответственность за обеспечение сохранности и конфиденциальности информации</w:t>
      </w:r>
    </w:p>
    <w:p w:rsidR="00A64E3B" w:rsidRPr="00755C6E" w:rsidRDefault="00A64E3B" w:rsidP="00A64E3B">
      <w:pPr>
        <w:widowControl w:val="0"/>
        <w:autoSpaceDE w:val="0"/>
        <w:autoSpaceDN w:val="0"/>
        <w:jc w:val="center"/>
        <w:outlineLvl w:val="1"/>
        <w:rPr>
          <w:sz w:val="28"/>
          <w:szCs w:val="28"/>
        </w:rPr>
      </w:pPr>
    </w:p>
    <w:p w:rsidR="005C692D" w:rsidRPr="00755C6E" w:rsidRDefault="005C692D" w:rsidP="00A64E3B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755C6E">
        <w:rPr>
          <w:sz w:val="28"/>
          <w:szCs w:val="28"/>
        </w:rPr>
        <w:t xml:space="preserve">4.1. </w:t>
      </w:r>
      <w:r w:rsidR="00755C6E" w:rsidRPr="00755C6E">
        <w:rPr>
          <w:sz w:val="28"/>
          <w:szCs w:val="28"/>
        </w:rPr>
        <w:t>Отдел образования, р</w:t>
      </w:r>
      <w:r w:rsidRPr="00755C6E">
        <w:rPr>
          <w:sz w:val="28"/>
          <w:szCs w:val="28"/>
        </w:rPr>
        <w:t xml:space="preserve">уководители </w:t>
      </w:r>
      <w:r w:rsidR="00755C6E" w:rsidRPr="00755C6E">
        <w:rPr>
          <w:sz w:val="28"/>
          <w:szCs w:val="28"/>
        </w:rPr>
        <w:t xml:space="preserve">дошкольных </w:t>
      </w:r>
      <w:r w:rsidRPr="00755C6E">
        <w:rPr>
          <w:sz w:val="28"/>
          <w:szCs w:val="28"/>
        </w:rPr>
        <w:t>организаций,</w:t>
      </w:r>
      <w:r w:rsidR="00755C6E" w:rsidRPr="00755C6E">
        <w:rPr>
          <w:sz w:val="28"/>
          <w:szCs w:val="28"/>
        </w:rPr>
        <w:t xml:space="preserve"> общеобразовательных организаций,</w:t>
      </w:r>
      <w:r w:rsidR="004F31DE">
        <w:rPr>
          <w:sz w:val="28"/>
          <w:szCs w:val="28"/>
        </w:rPr>
        <w:t xml:space="preserve"> </w:t>
      </w:r>
      <w:r w:rsidR="00755C6E" w:rsidRPr="00755C6E">
        <w:rPr>
          <w:sz w:val="28"/>
          <w:szCs w:val="28"/>
        </w:rPr>
        <w:t>указанных в пункте 2.4</w:t>
      </w:r>
      <w:r w:rsidRPr="00755C6E">
        <w:rPr>
          <w:sz w:val="28"/>
          <w:szCs w:val="28"/>
        </w:rPr>
        <w:t>. настоящего Положения, несут персональную ответственность за обеспечение сохранности и конфиденциальности информации о детях в соответствии с требованиями федерального законодательства.</w:t>
      </w:r>
    </w:p>
    <w:p w:rsidR="00CD3CBF" w:rsidRPr="00755C6E" w:rsidRDefault="00CD3CBF" w:rsidP="00CD3CBF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</w:p>
    <w:p w:rsidR="00505572" w:rsidRDefault="005C692D" w:rsidP="00CD3CBF">
      <w:pPr>
        <w:widowControl w:val="0"/>
        <w:autoSpaceDE w:val="0"/>
        <w:autoSpaceDN w:val="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Заместитель главы</w:t>
      </w:r>
      <w:r w:rsidR="00505572">
        <w:rPr>
          <w:sz w:val="28"/>
          <w:szCs w:val="28"/>
        </w:rPr>
        <w:t xml:space="preserve"> администрации</w:t>
      </w:r>
    </w:p>
    <w:p w:rsidR="00505572" w:rsidRDefault="00505572" w:rsidP="00CD3CBF">
      <w:pPr>
        <w:widowControl w:val="0"/>
        <w:autoSpaceDE w:val="0"/>
        <w:autoSpaceDN w:val="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Петровского городского округа</w:t>
      </w:r>
    </w:p>
    <w:p w:rsidR="00E8066A" w:rsidRPr="00E8066A" w:rsidRDefault="00505572" w:rsidP="005C692D">
      <w:pPr>
        <w:widowControl w:val="0"/>
        <w:autoSpaceDE w:val="0"/>
        <w:autoSpaceDN w:val="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Ставропольского края</w:t>
      </w:r>
      <w:r w:rsidR="00476693">
        <w:rPr>
          <w:sz w:val="28"/>
          <w:szCs w:val="28"/>
        </w:rPr>
        <w:t xml:space="preserve">                                                                         </w:t>
      </w:r>
      <w:proofErr w:type="spellStart"/>
      <w:r w:rsidR="005C692D">
        <w:rPr>
          <w:sz w:val="28"/>
          <w:szCs w:val="28"/>
        </w:rPr>
        <w:t>Е.И.Сергеева</w:t>
      </w:r>
      <w:proofErr w:type="spellEnd"/>
    </w:p>
    <w:p w:rsidR="00E8066A" w:rsidRPr="00E8066A" w:rsidRDefault="00E8066A" w:rsidP="00E8066A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E8066A" w:rsidRPr="00E8066A" w:rsidRDefault="00E8066A" w:rsidP="00E8066A">
      <w:pPr>
        <w:widowControl w:val="0"/>
        <w:autoSpaceDE w:val="0"/>
        <w:autoSpaceDN w:val="0"/>
        <w:jc w:val="both"/>
        <w:rPr>
          <w:sz w:val="28"/>
          <w:szCs w:val="28"/>
        </w:rPr>
      </w:pPr>
    </w:p>
    <w:tbl>
      <w:tblPr>
        <w:tblW w:w="0" w:type="auto"/>
        <w:tblInd w:w="4786" w:type="dxa"/>
        <w:tblLook w:val="04A0" w:firstRow="1" w:lastRow="0" w:firstColumn="1" w:lastColumn="0" w:noHBand="0" w:noVBand="1"/>
      </w:tblPr>
      <w:tblGrid>
        <w:gridCol w:w="4784"/>
      </w:tblGrid>
      <w:tr w:rsidR="005C692D" w:rsidRPr="00CB1A78" w:rsidTr="00CB1A78">
        <w:tc>
          <w:tcPr>
            <w:tcW w:w="4784" w:type="dxa"/>
          </w:tcPr>
          <w:p w:rsidR="00A64E3B" w:rsidRDefault="00286C7C" w:rsidP="00476693">
            <w:pPr>
              <w:widowControl w:val="0"/>
              <w:autoSpaceDE w:val="0"/>
              <w:autoSpaceDN w:val="0"/>
              <w:spacing w:line="240" w:lineRule="exact"/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</w:t>
            </w:r>
            <w:r w:rsidR="005C692D" w:rsidRPr="00CB1A78">
              <w:rPr>
                <w:sz w:val="28"/>
                <w:szCs w:val="28"/>
              </w:rPr>
              <w:t>риложение 1</w:t>
            </w:r>
          </w:p>
          <w:p w:rsidR="005C692D" w:rsidRPr="00CB1A78" w:rsidRDefault="005C692D" w:rsidP="004F31DE">
            <w:pPr>
              <w:widowControl w:val="0"/>
              <w:autoSpaceDE w:val="0"/>
              <w:autoSpaceDN w:val="0"/>
              <w:spacing w:line="240" w:lineRule="exact"/>
              <w:jc w:val="both"/>
              <w:outlineLvl w:val="1"/>
              <w:rPr>
                <w:sz w:val="28"/>
                <w:szCs w:val="28"/>
              </w:rPr>
            </w:pPr>
            <w:r w:rsidRPr="00CB1A78">
              <w:rPr>
                <w:sz w:val="28"/>
                <w:szCs w:val="28"/>
              </w:rPr>
              <w:t>к Положению</w:t>
            </w:r>
            <w:r w:rsidR="00476693">
              <w:rPr>
                <w:sz w:val="28"/>
                <w:szCs w:val="28"/>
              </w:rPr>
              <w:t xml:space="preserve"> </w:t>
            </w:r>
            <w:r w:rsidRPr="00CB1A78">
              <w:rPr>
                <w:sz w:val="28"/>
                <w:szCs w:val="28"/>
              </w:rPr>
              <w:t xml:space="preserve">об организации учета детей, подлежащих </w:t>
            </w:r>
            <w:proofErr w:type="gramStart"/>
            <w:r w:rsidRPr="00CB1A78">
              <w:rPr>
                <w:sz w:val="28"/>
                <w:szCs w:val="28"/>
              </w:rPr>
              <w:t>обучению по</w:t>
            </w:r>
            <w:proofErr w:type="gramEnd"/>
            <w:r w:rsidRPr="00CB1A78">
              <w:rPr>
                <w:sz w:val="28"/>
                <w:szCs w:val="28"/>
              </w:rPr>
              <w:t xml:space="preserve"> образовательным программам дошкольного, начального общего, основного общего и среднего общего образования, на территории Петровского городского округа Ставропольского края</w:t>
            </w:r>
          </w:p>
          <w:p w:rsidR="005C692D" w:rsidRPr="00CB1A78" w:rsidRDefault="005C692D" w:rsidP="00CB1A78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</w:tr>
    </w:tbl>
    <w:p w:rsidR="00E8066A" w:rsidRDefault="00E8066A" w:rsidP="00E8066A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5C0CCE" w:rsidRDefault="005C0CCE" w:rsidP="00E8066A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5C0CCE" w:rsidRPr="00E8066A" w:rsidRDefault="005C0CCE" w:rsidP="00E8066A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E8066A" w:rsidRPr="00E8066A" w:rsidRDefault="00E8066A" w:rsidP="005C0CCE">
      <w:pPr>
        <w:widowControl w:val="0"/>
        <w:autoSpaceDE w:val="0"/>
        <w:autoSpaceDN w:val="0"/>
        <w:spacing w:line="240" w:lineRule="exact"/>
        <w:jc w:val="center"/>
        <w:rPr>
          <w:sz w:val="28"/>
          <w:szCs w:val="28"/>
        </w:rPr>
      </w:pPr>
      <w:bookmarkStart w:id="1" w:name="P126"/>
      <w:bookmarkEnd w:id="1"/>
      <w:r w:rsidRPr="00E8066A">
        <w:rPr>
          <w:sz w:val="28"/>
          <w:szCs w:val="28"/>
        </w:rPr>
        <w:t>СВЕДЕНИЯ</w:t>
      </w:r>
    </w:p>
    <w:p w:rsidR="00E8066A" w:rsidRPr="00E8066A" w:rsidRDefault="00755C6E" w:rsidP="00755C6E">
      <w:pPr>
        <w:widowControl w:val="0"/>
        <w:autoSpaceDE w:val="0"/>
        <w:autoSpaceDN w:val="0"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о гражданах от 6 лет 6 месяцев до 18 лет</w:t>
      </w:r>
      <w:r w:rsidR="00E8066A" w:rsidRPr="00E8066A">
        <w:rPr>
          <w:sz w:val="28"/>
          <w:szCs w:val="28"/>
        </w:rPr>
        <w:t>,</w:t>
      </w:r>
      <w:r w:rsidR="00E07E25">
        <w:rPr>
          <w:sz w:val="28"/>
          <w:szCs w:val="28"/>
        </w:rPr>
        <w:t xml:space="preserve"> подлежащих обучению</w:t>
      </w:r>
      <w:r>
        <w:rPr>
          <w:sz w:val="28"/>
          <w:szCs w:val="28"/>
        </w:rPr>
        <w:t xml:space="preserve"> в общеобразовательных организациях,</w:t>
      </w:r>
      <w:r w:rsidR="004F31DE">
        <w:rPr>
          <w:sz w:val="28"/>
          <w:szCs w:val="28"/>
        </w:rPr>
        <w:t xml:space="preserve"> </w:t>
      </w:r>
      <w:r w:rsidR="00E8066A" w:rsidRPr="00E8066A">
        <w:rPr>
          <w:sz w:val="28"/>
          <w:szCs w:val="28"/>
        </w:rPr>
        <w:t>проживающих на территории, закрепленной</w:t>
      </w:r>
      <w:r w:rsidR="004F31DE">
        <w:rPr>
          <w:sz w:val="28"/>
          <w:szCs w:val="28"/>
        </w:rPr>
        <w:t xml:space="preserve"> </w:t>
      </w:r>
      <w:r w:rsidR="00E8066A" w:rsidRPr="00E8066A">
        <w:rPr>
          <w:sz w:val="28"/>
          <w:szCs w:val="28"/>
        </w:rPr>
        <w:t>за о</w:t>
      </w:r>
      <w:r w:rsidR="00E07E25">
        <w:rPr>
          <w:sz w:val="28"/>
          <w:szCs w:val="28"/>
        </w:rPr>
        <w:t>бщеобразовательной организацией</w:t>
      </w:r>
    </w:p>
    <w:p w:rsidR="00E8066A" w:rsidRPr="00E8066A" w:rsidRDefault="00E8066A" w:rsidP="00E8066A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E8066A" w:rsidRPr="00E8066A" w:rsidRDefault="00E8066A" w:rsidP="00505572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E8066A">
        <w:rPr>
          <w:sz w:val="28"/>
          <w:szCs w:val="28"/>
        </w:rPr>
        <w:t>Наименование, адрес образовательной организации: __________________________</w:t>
      </w:r>
    </w:p>
    <w:p w:rsidR="00E8066A" w:rsidRPr="00E8066A" w:rsidRDefault="00E8066A" w:rsidP="00E8066A">
      <w:pPr>
        <w:widowControl w:val="0"/>
        <w:autoSpaceDE w:val="0"/>
        <w:autoSpaceDN w:val="0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474"/>
        <w:gridCol w:w="1361"/>
        <w:gridCol w:w="1480"/>
        <w:gridCol w:w="1581"/>
        <w:gridCol w:w="1587"/>
        <w:gridCol w:w="1651"/>
      </w:tblGrid>
      <w:tr w:rsidR="00E8066A" w:rsidRPr="005E2E84" w:rsidTr="005C0CCE">
        <w:tc>
          <w:tcPr>
            <w:tcW w:w="567" w:type="dxa"/>
            <w:vMerge w:val="restart"/>
            <w:vAlign w:val="center"/>
          </w:tcPr>
          <w:p w:rsidR="00E8066A" w:rsidRPr="005E2E84" w:rsidRDefault="005E2E84" w:rsidP="00E8066A">
            <w:pPr>
              <w:widowControl w:val="0"/>
              <w:autoSpaceDE w:val="0"/>
              <w:autoSpaceDN w:val="0"/>
              <w:jc w:val="center"/>
            </w:pPr>
            <w:r w:rsidRPr="005E2E84">
              <w:t>№</w:t>
            </w:r>
            <w:proofErr w:type="gramStart"/>
            <w:r w:rsidR="00E8066A" w:rsidRPr="005E2E84">
              <w:t>п</w:t>
            </w:r>
            <w:proofErr w:type="gramEnd"/>
            <w:r w:rsidR="00E8066A" w:rsidRPr="005E2E84">
              <w:t>/п</w:t>
            </w:r>
          </w:p>
        </w:tc>
        <w:tc>
          <w:tcPr>
            <w:tcW w:w="1474" w:type="dxa"/>
            <w:vMerge w:val="restart"/>
            <w:vAlign w:val="center"/>
          </w:tcPr>
          <w:p w:rsidR="00E8066A" w:rsidRPr="005E2E84" w:rsidRDefault="00E8066A" w:rsidP="00E8066A">
            <w:pPr>
              <w:widowControl w:val="0"/>
              <w:autoSpaceDE w:val="0"/>
              <w:autoSpaceDN w:val="0"/>
              <w:jc w:val="center"/>
            </w:pPr>
            <w:r w:rsidRPr="005E2E84">
              <w:t>Фамилия, имя, отчество ребенка</w:t>
            </w:r>
          </w:p>
        </w:tc>
        <w:tc>
          <w:tcPr>
            <w:tcW w:w="1361" w:type="dxa"/>
            <w:vMerge w:val="restart"/>
            <w:vAlign w:val="center"/>
          </w:tcPr>
          <w:p w:rsidR="00E8066A" w:rsidRPr="005E2E84" w:rsidRDefault="00E8066A" w:rsidP="00E8066A">
            <w:pPr>
              <w:widowControl w:val="0"/>
              <w:autoSpaceDE w:val="0"/>
              <w:autoSpaceDN w:val="0"/>
              <w:jc w:val="center"/>
            </w:pPr>
            <w:r w:rsidRPr="005E2E84">
              <w:t>Число, месяц, год рождения</w:t>
            </w:r>
          </w:p>
        </w:tc>
        <w:tc>
          <w:tcPr>
            <w:tcW w:w="3061" w:type="dxa"/>
            <w:gridSpan w:val="2"/>
            <w:vAlign w:val="center"/>
          </w:tcPr>
          <w:p w:rsidR="00E8066A" w:rsidRPr="005E2E84" w:rsidRDefault="00E8066A" w:rsidP="00E8066A">
            <w:pPr>
              <w:widowControl w:val="0"/>
              <w:autoSpaceDE w:val="0"/>
              <w:autoSpaceDN w:val="0"/>
              <w:jc w:val="center"/>
            </w:pPr>
            <w:r w:rsidRPr="005E2E84">
              <w:t>Адрес</w:t>
            </w:r>
          </w:p>
        </w:tc>
        <w:tc>
          <w:tcPr>
            <w:tcW w:w="1587" w:type="dxa"/>
            <w:vMerge w:val="restart"/>
            <w:vAlign w:val="center"/>
          </w:tcPr>
          <w:p w:rsidR="00E8066A" w:rsidRPr="005E2E84" w:rsidRDefault="00E8066A" w:rsidP="00E8066A">
            <w:pPr>
              <w:widowControl w:val="0"/>
              <w:autoSpaceDE w:val="0"/>
              <w:autoSpaceDN w:val="0"/>
              <w:jc w:val="center"/>
            </w:pPr>
            <w:r w:rsidRPr="005E2E84">
              <w:t>Образовательная организация, в которой обучается</w:t>
            </w:r>
          </w:p>
        </w:tc>
        <w:tc>
          <w:tcPr>
            <w:tcW w:w="1651" w:type="dxa"/>
            <w:vMerge w:val="restart"/>
            <w:vAlign w:val="center"/>
          </w:tcPr>
          <w:p w:rsidR="00E8066A" w:rsidRPr="005E2E84" w:rsidRDefault="00E8066A" w:rsidP="00E8066A">
            <w:pPr>
              <w:widowControl w:val="0"/>
              <w:autoSpaceDE w:val="0"/>
              <w:autoSpaceDN w:val="0"/>
              <w:jc w:val="center"/>
            </w:pPr>
            <w:r w:rsidRPr="005E2E84">
              <w:t>Примечание</w:t>
            </w:r>
          </w:p>
        </w:tc>
      </w:tr>
      <w:tr w:rsidR="00E8066A" w:rsidRPr="005E2E84" w:rsidTr="005C0CCE">
        <w:tc>
          <w:tcPr>
            <w:tcW w:w="567" w:type="dxa"/>
            <w:vMerge/>
          </w:tcPr>
          <w:p w:rsidR="00E8066A" w:rsidRPr="005E2E84" w:rsidRDefault="00E8066A" w:rsidP="00E8066A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474" w:type="dxa"/>
            <w:vMerge/>
          </w:tcPr>
          <w:p w:rsidR="00E8066A" w:rsidRPr="005E2E84" w:rsidRDefault="00E8066A" w:rsidP="00E8066A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361" w:type="dxa"/>
            <w:vMerge/>
          </w:tcPr>
          <w:p w:rsidR="00E8066A" w:rsidRPr="005E2E84" w:rsidRDefault="00E8066A" w:rsidP="00E8066A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480" w:type="dxa"/>
            <w:vAlign w:val="center"/>
          </w:tcPr>
          <w:p w:rsidR="00E8066A" w:rsidRPr="005E2E84" w:rsidRDefault="00E8066A" w:rsidP="00E8066A">
            <w:pPr>
              <w:widowControl w:val="0"/>
              <w:autoSpaceDE w:val="0"/>
              <w:autoSpaceDN w:val="0"/>
              <w:jc w:val="center"/>
            </w:pPr>
            <w:r w:rsidRPr="005E2E84">
              <w:t>по месту регистрации</w:t>
            </w:r>
          </w:p>
        </w:tc>
        <w:tc>
          <w:tcPr>
            <w:tcW w:w="1581" w:type="dxa"/>
            <w:vAlign w:val="center"/>
          </w:tcPr>
          <w:p w:rsidR="00E8066A" w:rsidRPr="005E2E84" w:rsidRDefault="00E8066A" w:rsidP="00E8066A">
            <w:pPr>
              <w:widowControl w:val="0"/>
              <w:autoSpaceDE w:val="0"/>
              <w:autoSpaceDN w:val="0"/>
              <w:jc w:val="center"/>
            </w:pPr>
            <w:r w:rsidRPr="005E2E84">
              <w:t>фактического проживания (пребывания)</w:t>
            </w:r>
          </w:p>
        </w:tc>
        <w:tc>
          <w:tcPr>
            <w:tcW w:w="1587" w:type="dxa"/>
            <w:vMerge/>
          </w:tcPr>
          <w:p w:rsidR="00E8066A" w:rsidRPr="005E2E84" w:rsidRDefault="00E8066A" w:rsidP="00E8066A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651" w:type="dxa"/>
            <w:vMerge/>
          </w:tcPr>
          <w:p w:rsidR="00E8066A" w:rsidRPr="005E2E84" w:rsidRDefault="00E8066A" w:rsidP="00E8066A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</w:tr>
      <w:tr w:rsidR="00E8066A" w:rsidRPr="005E2E84" w:rsidTr="005C0CCE">
        <w:tc>
          <w:tcPr>
            <w:tcW w:w="567" w:type="dxa"/>
            <w:vAlign w:val="center"/>
          </w:tcPr>
          <w:p w:rsidR="00E8066A" w:rsidRPr="005E2E84" w:rsidRDefault="00E8066A" w:rsidP="00E8066A">
            <w:pPr>
              <w:widowControl w:val="0"/>
              <w:autoSpaceDE w:val="0"/>
              <w:autoSpaceDN w:val="0"/>
              <w:jc w:val="center"/>
            </w:pPr>
            <w:r w:rsidRPr="005E2E84">
              <w:t>1</w:t>
            </w:r>
          </w:p>
        </w:tc>
        <w:tc>
          <w:tcPr>
            <w:tcW w:w="1474" w:type="dxa"/>
            <w:vAlign w:val="center"/>
          </w:tcPr>
          <w:p w:rsidR="00E8066A" w:rsidRPr="005E2E84" w:rsidRDefault="00E8066A" w:rsidP="00E8066A">
            <w:pPr>
              <w:widowControl w:val="0"/>
              <w:autoSpaceDE w:val="0"/>
              <w:autoSpaceDN w:val="0"/>
              <w:jc w:val="center"/>
            </w:pPr>
            <w:r w:rsidRPr="005E2E84">
              <w:t>2</w:t>
            </w:r>
          </w:p>
        </w:tc>
        <w:tc>
          <w:tcPr>
            <w:tcW w:w="1361" w:type="dxa"/>
            <w:vAlign w:val="center"/>
          </w:tcPr>
          <w:p w:rsidR="00E8066A" w:rsidRPr="005E2E84" w:rsidRDefault="00E8066A" w:rsidP="00E8066A">
            <w:pPr>
              <w:widowControl w:val="0"/>
              <w:autoSpaceDE w:val="0"/>
              <w:autoSpaceDN w:val="0"/>
              <w:jc w:val="center"/>
            </w:pPr>
            <w:r w:rsidRPr="005E2E84">
              <w:t>3</w:t>
            </w:r>
          </w:p>
        </w:tc>
        <w:tc>
          <w:tcPr>
            <w:tcW w:w="1480" w:type="dxa"/>
            <w:vAlign w:val="center"/>
          </w:tcPr>
          <w:p w:rsidR="00E8066A" w:rsidRPr="005E2E84" w:rsidRDefault="00E8066A" w:rsidP="00E8066A">
            <w:pPr>
              <w:widowControl w:val="0"/>
              <w:autoSpaceDE w:val="0"/>
              <w:autoSpaceDN w:val="0"/>
              <w:jc w:val="center"/>
            </w:pPr>
            <w:r w:rsidRPr="005E2E84">
              <w:t>4</w:t>
            </w:r>
          </w:p>
        </w:tc>
        <w:tc>
          <w:tcPr>
            <w:tcW w:w="1581" w:type="dxa"/>
            <w:vAlign w:val="center"/>
          </w:tcPr>
          <w:p w:rsidR="00E8066A" w:rsidRPr="005E2E84" w:rsidRDefault="00E8066A" w:rsidP="00E8066A">
            <w:pPr>
              <w:widowControl w:val="0"/>
              <w:autoSpaceDE w:val="0"/>
              <w:autoSpaceDN w:val="0"/>
              <w:jc w:val="center"/>
            </w:pPr>
            <w:r w:rsidRPr="005E2E84">
              <w:t>5</w:t>
            </w:r>
          </w:p>
        </w:tc>
        <w:tc>
          <w:tcPr>
            <w:tcW w:w="1587" w:type="dxa"/>
            <w:vAlign w:val="center"/>
          </w:tcPr>
          <w:p w:rsidR="00E8066A" w:rsidRPr="005E2E84" w:rsidRDefault="00E8066A" w:rsidP="00E8066A">
            <w:pPr>
              <w:widowControl w:val="0"/>
              <w:autoSpaceDE w:val="0"/>
              <w:autoSpaceDN w:val="0"/>
              <w:jc w:val="center"/>
            </w:pPr>
            <w:r w:rsidRPr="005E2E84">
              <w:t>6</w:t>
            </w:r>
          </w:p>
        </w:tc>
        <w:tc>
          <w:tcPr>
            <w:tcW w:w="1651" w:type="dxa"/>
            <w:vAlign w:val="center"/>
          </w:tcPr>
          <w:p w:rsidR="00E8066A" w:rsidRPr="005E2E84" w:rsidRDefault="00E8066A" w:rsidP="00E8066A">
            <w:pPr>
              <w:widowControl w:val="0"/>
              <w:autoSpaceDE w:val="0"/>
              <w:autoSpaceDN w:val="0"/>
              <w:jc w:val="center"/>
            </w:pPr>
            <w:r w:rsidRPr="005E2E84">
              <w:t>7</w:t>
            </w:r>
          </w:p>
        </w:tc>
      </w:tr>
      <w:tr w:rsidR="00E8066A" w:rsidRPr="005E2E84" w:rsidTr="005C0CCE">
        <w:tc>
          <w:tcPr>
            <w:tcW w:w="567" w:type="dxa"/>
          </w:tcPr>
          <w:p w:rsidR="00E8066A" w:rsidRPr="005E2E84" w:rsidRDefault="00E8066A" w:rsidP="00E8066A">
            <w:pPr>
              <w:widowControl w:val="0"/>
              <w:autoSpaceDE w:val="0"/>
              <w:autoSpaceDN w:val="0"/>
            </w:pPr>
          </w:p>
        </w:tc>
        <w:tc>
          <w:tcPr>
            <w:tcW w:w="1474" w:type="dxa"/>
          </w:tcPr>
          <w:p w:rsidR="00E8066A" w:rsidRPr="005E2E84" w:rsidRDefault="00E8066A" w:rsidP="00E8066A">
            <w:pPr>
              <w:widowControl w:val="0"/>
              <w:autoSpaceDE w:val="0"/>
              <w:autoSpaceDN w:val="0"/>
            </w:pPr>
          </w:p>
        </w:tc>
        <w:tc>
          <w:tcPr>
            <w:tcW w:w="1361" w:type="dxa"/>
          </w:tcPr>
          <w:p w:rsidR="00E8066A" w:rsidRPr="005E2E84" w:rsidRDefault="00E8066A" w:rsidP="00E8066A">
            <w:pPr>
              <w:widowControl w:val="0"/>
              <w:autoSpaceDE w:val="0"/>
              <w:autoSpaceDN w:val="0"/>
            </w:pPr>
          </w:p>
        </w:tc>
        <w:tc>
          <w:tcPr>
            <w:tcW w:w="1480" w:type="dxa"/>
          </w:tcPr>
          <w:p w:rsidR="00E8066A" w:rsidRPr="005E2E84" w:rsidRDefault="00E8066A" w:rsidP="00E8066A">
            <w:pPr>
              <w:widowControl w:val="0"/>
              <w:autoSpaceDE w:val="0"/>
              <w:autoSpaceDN w:val="0"/>
            </w:pPr>
          </w:p>
        </w:tc>
        <w:tc>
          <w:tcPr>
            <w:tcW w:w="1581" w:type="dxa"/>
          </w:tcPr>
          <w:p w:rsidR="00E8066A" w:rsidRPr="005E2E84" w:rsidRDefault="00E8066A" w:rsidP="00E8066A">
            <w:pPr>
              <w:widowControl w:val="0"/>
              <w:autoSpaceDE w:val="0"/>
              <w:autoSpaceDN w:val="0"/>
            </w:pPr>
          </w:p>
        </w:tc>
        <w:tc>
          <w:tcPr>
            <w:tcW w:w="1587" w:type="dxa"/>
          </w:tcPr>
          <w:p w:rsidR="00E8066A" w:rsidRPr="005E2E84" w:rsidRDefault="00E8066A" w:rsidP="00E8066A">
            <w:pPr>
              <w:widowControl w:val="0"/>
              <w:autoSpaceDE w:val="0"/>
              <w:autoSpaceDN w:val="0"/>
            </w:pPr>
          </w:p>
        </w:tc>
        <w:tc>
          <w:tcPr>
            <w:tcW w:w="1651" w:type="dxa"/>
          </w:tcPr>
          <w:p w:rsidR="00E8066A" w:rsidRPr="005E2E84" w:rsidRDefault="00E8066A" w:rsidP="00E8066A">
            <w:pPr>
              <w:widowControl w:val="0"/>
              <w:autoSpaceDE w:val="0"/>
              <w:autoSpaceDN w:val="0"/>
            </w:pPr>
          </w:p>
        </w:tc>
      </w:tr>
    </w:tbl>
    <w:p w:rsidR="00E8066A" w:rsidRDefault="00E8066A" w:rsidP="00E8066A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5C0CCE" w:rsidRDefault="005C0CCE" w:rsidP="00E8066A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5C0CCE" w:rsidRPr="00E8066A" w:rsidRDefault="005C0CCE" w:rsidP="00E8066A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E8066A" w:rsidRPr="00E8066A" w:rsidRDefault="00E8066A" w:rsidP="00E8066A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E8066A">
        <w:rPr>
          <w:sz w:val="28"/>
          <w:szCs w:val="28"/>
        </w:rPr>
        <w:t>Директор __________________                ________________________________</w:t>
      </w:r>
    </w:p>
    <w:p w:rsidR="00E8066A" w:rsidRPr="005C0CCE" w:rsidRDefault="00E8066A" w:rsidP="005C0CCE">
      <w:pPr>
        <w:widowControl w:val="0"/>
        <w:autoSpaceDE w:val="0"/>
        <w:autoSpaceDN w:val="0"/>
        <w:jc w:val="center"/>
        <w:rPr>
          <w:sz w:val="20"/>
          <w:szCs w:val="20"/>
        </w:rPr>
      </w:pPr>
      <w:r w:rsidRPr="005C0CCE">
        <w:rPr>
          <w:sz w:val="20"/>
          <w:szCs w:val="20"/>
        </w:rPr>
        <w:t>(подпись)                          (расшифровка подписи)</w:t>
      </w:r>
    </w:p>
    <w:p w:rsidR="00E8066A" w:rsidRPr="00E8066A" w:rsidRDefault="00E8066A" w:rsidP="00E8066A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E8066A">
        <w:rPr>
          <w:sz w:val="28"/>
          <w:szCs w:val="28"/>
        </w:rPr>
        <w:t>М.П.</w:t>
      </w:r>
    </w:p>
    <w:p w:rsidR="00505572" w:rsidRDefault="00505572" w:rsidP="00E8066A">
      <w:pPr>
        <w:widowControl w:val="0"/>
        <w:autoSpaceDE w:val="0"/>
        <w:autoSpaceDN w:val="0"/>
        <w:jc w:val="right"/>
        <w:outlineLvl w:val="1"/>
        <w:rPr>
          <w:sz w:val="28"/>
          <w:szCs w:val="28"/>
        </w:rPr>
      </w:pPr>
    </w:p>
    <w:p w:rsidR="00505572" w:rsidRDefault="00505572" w:rsidP="00E8066A">
      <w:pPr>
        <w:widowControl w:val="0"/>
        <w:autoSpaceDE w:val="0"/>
        <w:autoSpaceDN w:val="0"/>
        <w:jc w:val="right"/>
        <w:outlineLvl w:val="1"/>
        <w:rPr>
          <w:sz w:val="28"/>
          <w:szCs w:val="28"/>
        </w:rPr>
      </w:pPr>
    </w:p>
    <w:p w:rsidR="00505572" w:rsidRDefault="00505572" w:rsidP="00E8066A">
      <w:pPr>
        <w:widowControl w:val="0"/>
        <w:autoSpaceDE w:val="0"/>
        <w:autoSpaceDN w:val="0"/>
        <w:jc w:val="right"/>
        <w:outlineLvl w:val="1"/>
        <w:rPr>
          <w:sz w:val="28"/>
          <w:szCs w:val="28"/>
        </w:rPr>
      </w:pPr>
    </w:p>
    <w:p w:rsidR="00505572" w:rsidRDefault="00505572" w:rsidP="00E8066A">
      <w:pPr>
        <w:widowControl w:val="0"/>
        <w:autoSpaceDE w:val="0"/>
        <w:autoSpaceDN w:val="0"/>
        <w:jc w:val="right"/>
        <w:outlineLvl w:val="1"/>
        <w:rPr>
          <w:sz w:val="28"/>
          <w:szCs w:val="28"/>
        </w:rPr>
      </w:pPr>
    </w:p>
    <w:p w:rsidR="00505572" w:rsidRDefault="00505572" w:rsidP="00E8066A">
      <w:pPr>
        <w:widowControl w:val="0"/>
        <w:autoSpaceDE w:val="0"/>
        <w:autoSpaceDN w:val="0"/>
        <w:jc w:val="right"/>
        <w:outlineLvl w:val="1"/>
        <w:rPr>
          <w:sz w:val="28"/>
          <w:szCs w:val="28"/>
        </w:rPr>
      </w:pPr>
    </w:p>
    <w:p w:rsidR="00505572" w:rsidRDefault="00505572" w:rsidP="00E8066A">
      <w:pPr>
        <w:widowControl w:val="0"/>
        <w:autoSpaceDE w:val="0"/>
        <w:autoSpaceDN w:val="0"/>
        <w:jc w:val="right"/>
        <w:outlineLvl w:val="1"/>
        <w:rPr>
          <w:sz w:val="28"/>
          <w:szCs w:val="28"/>
        </w:rPr>
      </w:pPr>
    </w:p>
    <w:p w:rsidR="00505572" w:rsidRDefault="00505572" w:rsidP="00E8066A">
      <w:pPr>
        <w:widowControl w:val="0"/>
        <w:autoSpaceDE w:val="0"/>
        <w:autoSpaceDN w:val="0"/>
        <w:jc w:val="right"/>
        <w:outlineLvl w:val="1"/>
        <w:rPr>
          <w:sz w:val="28"/>
          <w:szCs w:val="28"/>
        </w:rPr>
      </w:pPr>
    </w:p>
    <w:p w:rsidR="00286C7C" w:rsidRDefault="00286C7C" w:rsidP="00E8066A">
      <w:pPr>
        <w:widowControl w:val="0"/>
        <w:autoSpaceDE w:val="0"/>
        <w:autoSpaceDN w:val="0"/>
        <w:jc w:val="right"/>
        <w:outlineLvl w:val="1"/>
        <w:rPr>
          <w:sz w:val="28"/>
          <w:szCs w:val="28"/>
        </w:rPr>
      </w:pPr>
    </w:p>
    <w:p w:rsidR="00286C7C" w:rsidRDefault="00286C7C" w:rsidP="00E8066A">
      <w:pPr>
        <w:widowControl w:val="0"/>
        <w:autoSpaceDE w:val="0"/>
        <w:autoSpaceDN w:val="0"/>
        <w:jc w:val="right"/>
        <w:outlineLvl w:val="1"/>
        <w:rPr>
          <w:sz w:val="28"/>
          <w:szCs w:val="28"/>
        </w:rPr>
      </w:pPr>
    </w:p>
    <w:p w:rsidR="00286C7C" w:rsidRDefault="00286C7C" w:rsidP="00E8066A">
      <w:pPr>
        <w:widowControl w:val="0"/>
        <w:autoSpaceDE w:val="0"/>
        <w:autoSpaceDN w:val="0"/>
        <w:jc w:val="right"/>
        <w:outlineLvl w:val="1"/>
        <w:rPr>
          <w:sz w:val="28"/>
          <w:szCs w:val="28"/>
        </w:rPr>
      </w:pPr>
    </w:p>
    <w:p w:rsidR="00505572" w:rsidRDefault="00505572" w:rsidP="00E8066A">
      <w:pPr>
        <w:widowControl w:val="0"/>
        <w:autoSpaceDE w:val="0"/>
        <w:autoSpaceDN w:val="0"/>
        <w:jc w:val="right"/>
        <w:outlineLvl w:val="1"/>
        <w:rPr>
          <w:sz w:val="28"/>
          <w:szCs w:val="28"/>
        </w:rPr>
      </w:pPr>
    </w:p>
    <w:p w:rsidR="00505572" w:rsidRDefault="00505572" w:rsidP="00E8066A">
      <w:pPr>
        <w:widowControl w:val="0"/>
        <w:autoSpaceDE w:val="0"/>
        <w:autoSpaceDN w:val="0"/>
        <w:jc w:val="right"/>
        <w:outlineLvl w:val="1"/>
        <w:rPr>
          <w:sz w:val="28"/>
          <w:szCs w:val="28"/>
        </w:rPr>
      </w:pPr>
    </w:p>
    <w:p w:rsidR="00505572" w:rsidRDefault="00505572" w:rsidP="00E8066A">
      <w:pPr>
        <w:widowControl w:val="0"/>
        <w:autoSpaceDE w:val="0"/>
        <w:autoSpaceDN w:val="0"/>
        <w:jc w:val="right"/>
        <w:outlineLvl w:val="1"/>
        <w:rPr>
          <w:sz w:val="28"/>
          <w:szCs w:val="28"/>
        </w:rPr>
      </w:pPr>
    </w:p>
    <w:tbl>
      <w:tblPr>
        <w:tblW w:w="0" w:type="auto"/>
        <w:tblInd w:w="5211" w:type="dxa"/>
        <w:tblLook w:val="04A0" w:firstRow="1" w:lastRow="0" w:firstColumn="1" w:lastColumn="0" w:noHBand="0" w:noVBand="1"/>
      </w:tblPr>
      <w:tblGrid>
        <w:gridCol w:w="4359"/>
      </w:tblGrid>
      <w:tr w:rsidR="005C0CCE" w:rsidRPr="00CB1A78" w:rsidTr="00286C7C">
        <w:tc>
          <w:tcPr>
            <w:tcW w:w="4359" w:type="dxa"/>
          </w:tcPr>
          <w:p w:rsidR="00A64E3B" w:rsidRDefault="005C0CCE" w:rsidP="00476693">
            <w:pPr>
              <w:widowControl w:val="0"/>
              <w:autoSpaceDE w:val="0"/>
              <w:autoSpaceDN w:val="0"/>
              <w:spacing w:line="240" w:lineRule="exact"/>
              <w:jc w:val="center"/>
              <w:outlineLvl w:val="1"/>
              <w:rPr>
                <w:sz w:val="28"/>
                <w:szCs w:val="28"/>
              </w:rPr>
            </w:pPr>
            <w:r w:rsidRPr="00CB1A78">
              <w:rPr>
                <w:sz w:val="28"/>
                <w:szCs w:val="28"/>
              </w:rPr>
              <w:lastRenderedPageBreak/>
              <w:t>Приложение 2</w:t>
            </w:r>
          </w:p>
          <w:p w:rsidR="005C0CCE" w:rsidRPr="00CB1A78" w:rsidRDefault="005C0CCE" w:rsidP="004F31DE">
            <w:pPr>
              <w:widowControl w:val="0"/>
              <w:autoSpaceDE w:val="0"/>
              <w:autoSpaceDN w:val="0"/>
              <w:spacing w:line="240" w:lineRule="exact"/>
              <w:jc w:val="both"/>
              <w:outlineLvl w:val="1"/>
              <w:rPr>
                <w:sz w:val="28"/>
                <w:szCs w:val="28"/>
              </w:rPr>
            </w:pPr>
            <w:r w:rsidRPr="00CB1A78">
              <w:rPr>
                <w:sz w:val="28"/>
                <w:szCs w:val="28"/>
              </w:rPr>
              <w:t>к Положению</w:t>
            </w:r>
            <w:r w:rsidR="00476693">
              <w:rPr>
                <w:sz w:val="28"/>
                <w:szCs w:val="28"/>
              </w:rPr>
              <w:t xml:space="preserve"> </w:t>
            </w:r>
            <w:r w:rsidRPr="00CB1A78">
              <w:rPr>
                <w:sz w:val="28"/>
                <w:szCs w:val="28"/>
              </w:rPr>
              <w:t xml:space="preserve">об организации учета детей, подлежащих </w:t>
            </w:r>
            <w:proofErr w:type="gramStart"/>
            <w:r w:rsidRPr="00CB1A78">
              <w:rPr>
                <w:sz w:val="28"/>
                <w:szCs w:val="28"/>
              </w:rPr>
              <w:t>обучению по</w:t>
            </w:r>
            <w:proofErr w:type="gramEnd"/>
            <w:r w:rsidRPr="00CB1A78">
              <w:rPr>
                <w:sz w:val="28"/>
                <w:szCs w:val="28"/>
              </w:rPr>
              <w:t xml:space="preserve"> образовательным программам дошкольного, начального общего, основного общего и среднего общего образования, на территории Петровского городского округа Ставропольского края</w:t>
            </w:r>
          </w:p>
        </w:tc>
      </w:tr>
    </w:tbl>
    <w:p w:rsidR="00505572" w:rsidRPr="00E8066A" w:rsidRDefault="00505572" w:rsidP="005C0CCE">
      <w:pPr>
        <w:widowControl w:val="0"/>
        <w:autoSpaceDE w:val="0"/>
        <w:autoSpaceDN w:val="0"/>
        <w:rPr>
          <w:sz w:val="28"/>
          <w:szCs w:val="28"/>
        </w:rPr>
      </w:pPr>
    </w:p>
    <w:p w:rsidR="00E8066A" w:rsidRDefault="00E8066A" w:rsidP="00E8066A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5C0CCE" w:rsidRPr="00E8066A" w:rsidRDefault="005C0CCE" w:rsidP="00E8066A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E8066A" w:rsidRPr="00E8066A" w:rsidRDefault="00E8066A" w:rsidP="005C0CCE">
      <w:pPr>
        <w:widowControl w:val="0"/>
        <w:autoSpaceDE w:val="0"/>
        <w:autoSpaceDN w:val="0"/>
        <w:spacing w:line="240" w:lineRule="exact"/>
        <w:jc w:val="center"/>
        <w:rPr>
          <w:sz w:val="28"/>
          <w:szCs w:val="28"/>
        </w:rPr>
      </w:pPr>
      <w:bookmarkStart w:id="2" w:name="P174"/>
      <w:bookmarkEnd w:id="2"/>
      <w:r w:rsidRPr="00E8066A">
        <w:rPr>
          <w:sz w:val="28"/>
          <w:szCs w:val="28"/>
        </w:rPr>
        <w:t>СВЕДЕНИЯ</w:t>
      </w:r>
    </w:p>
    <w:p w:rsidR="00E8066A" w:rsidRPr="00E8066A" w:rsidRDefault="00E8066A" w:rsidP="00755C6E">
      <w:pPr>
        <w:widowControl w:val="0"/>
        <w:autoSpaceDE w:val="0"/>
        <w:autoSpaceDN w:val="0"/>
        <w:spacing w:line="240" w:lineRule="exact"/>
        <w:jc w:val="center"/>
        <w:rPr>
          <w:sz w:val="28"/>
          <w:szCs w:val="28"/>
        </w:rPr>
      </w:pPr>
      <w:r w:rsidRPr="00E8066A">
        <w:rPr>
          <w:sz w:val="28"/>
          <w:szCs w:val="28"/>
        </w:rPr>
        <w:t>о гражданах</w:t>
      </w:r>
      <w:r w:rsidR="004F31DE">
        <w:rPr>
          <w:sz w:val="28"/>
          <w:szCs w:val="28"/>
        </w:rPr>
        <w:t xml:space="preserve"> </w:t>
      </w:r>
      <w:r w:rsidR="00755C6E">
        <w:rPr>
          <w:sz w:val="28"/>
          <w:szCs w:val="28"/>
        </w:rPr>
        <w:t>от 6 лет 6 месяцев до 18 лет</w:t>
      </w:r>
      <w:r w:rsidRPr="00E8066A">
        <w:rPr>
          <w:sz w:val="28"/>
          <w:szCs w:val="28"/>
        </w:rPr>
        <w:t>, подлежащих обучению в общеобразовательных</w:t>
      </w:r>
      <w:r w:rsidR="004F31DE">
        <w:rPr>
          <w:sz w:val="28"/>
          <w:szCs w:val="28"/>
        </w:rPr>
        <w:t xml:space="preserve"> </w:t>
      </w:r>
      <w:r w:rsidR="005C0CCE">
        <w:rPr>
          <w:sz w:val="28"/>
          <w:szCs w:val="28"/>
        </w:rPr>
        <w:t>организациях</w:t>
      </w:r>
      <w:r w:rsidRPr="00E8066A">
        <w:rPr>
          <w:sz w:val="28"/>
          <w:szCs w:val="28"/>
        </w:rPr>
        <w:t>, но не обучающихся в нарушение</w:t>
      </w:r>
    </w:p>
    <w:p w:rsidR="00E8066A" w:rsidRPr="00E8066A" w:rsidRDefault="00E8066A" w:rsidP="005C0CCE">
      <w:pPr>
        <w:widowControl w:val="0"/>
        <w:autoSpaceDE w:val="0"/>
        <w:autoSpaceDN w:val="0"/>
        <w:spacing w:line="240" w:lineRule="exact"/>
        <w:jc w:val="center"/>
        <w:rPr>
          <w:sz w:val="28"/>
          <w:szCs w:val="28"/>
        </w:rPr>
      </w:pPr>
      <w:r w:rsidRPr="00E8066A">
        <w:rPr>
          <w:sz w:val="28"/>
          <w:szCs w:val="28"/>
        </w:rPr>
        <w:t xml:space="preserve">Федерального </w:t>
      </w:r>
      <w:hyperlink r:id="rId17" w:history="1">
        <w:r w:rsidRPr="00755C6E">
          <w:rPr>
            <w:sz w:val="28"/>
            <w:szCs w:val="28"/>
          </w:rPr>
          <w:t>закона</w:t>
        </w:r>
      </w:hyperlink>
      <w:r w:rsidR="004F31DE">
        <w:rPr>
          <w:sz w:val="28"/>
          <w:szCs w:val="28"/>
        </w:rPr>
        <w:t xml:space="preserve"> </w:t>
      </w:r>
      <w:r w:rsidR="005C0CCE">
        <w:rPr>
          <w:sz w:val="28"/>
          <w:szCs w:val="28"/>
        </w:rPr>
        <w:t>от 29 декабря 2012 г. №</w:t>
      </w:r>
      <w:r w:rsidRPr="00E8066A">
        <w:rPr>
          <w:sz w:val="28"/>
          <w:szCs w:val="28"/>
        </w:rPr>
        <w:t xml:space="preserve"> 273-ФЗ</w:t>
      </w:r>
    </w:p>
    <w:p w:rsidR="00E8066A" w:rsidRPr="00E8066A" w:rsidRDefault="005C0CCE" w:rsidP="005C0CCE">
      <w:pPr>
        <w:widowControl w:val="0"/>
        <w:autoSpaceDE w:val="0"/>
        <w:autoSpaceDN w:val="0"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E8066A" w:rsidRPr="00E8066A">
        <w:rPr>
          <w:sz w:val="28"/>
          <w:szCs w:val="28"/>
        </w:rPr>
        <w:t>Об обр</w:t>
      </w:r>
      <w:r>
        <w:rPr>
          <w:sz w:val="28"/>
          <w:szCs w:val="28"/>
        </w:rPr>
        <w:t>азовании в Российской Федерации»</w:t>
      </w:r>
    </w:p>
    <w:p w:rsidR="00755C6E" w:rsidRDefault="00755C6E" w:rsidP="005C0CCE">
      <w:pPr>
        <w:widowControl w:val="0"/>
        <w:autoSpaceDE w:val="0"/>
        <w:autoSpaceDN w:val="0"/>
        <w:spacing w:line="240" w:lineRule="exact"/>
        <w:jc w:val="center"/>
        <w:rPr>
          <w:sz w:val="28"/>
          <w:szCs w:val="28"/>
        </w:rPr>
      </w:pPr>
    </w:p>
    <w:p w:rsidR="00E8066A" w:rsidRPr="00E8066A" w:rsidRDefault="00E8066A" w:rsidP="00755C6E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E8066A">
        <w:rPr>
          <w:sz w:val="28"/>
          <w:szCs w:val="28"/>
        </w:rPr>
        <w:t xml:space="preserve">по состоянию </w:t>
      </w:r>
      <w:proofErr w:type="gramStart"/>
      <w:r w:rsidRPr="00E8066A">
        <w:rPr>
          <w:sz w:val="28"/>
          <w:szCs w:val="28"/>
        </w:rPr>
        <w:t>на</w:t>
      </w:r>
      <w:proofErr w:type="gramEnd"/>
      <w:r w:rsidRPr="00E8066A">
        <w:rPr>
          <w:sz w:val="28"/>
          <w:szCs w:val="28"/>
        </w:rPr>
        <w:t xml:space="preserve"> ______________________</w:t>
      </w:r>
    </w:p>
    <w:p w:rsidR="00E8066A" w:rsidRPr="00E8066A" w:rsidRDefault="00E8066A" w:rsidP="00E8066A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E8066A" w:rsidRPr="00E8066A" w:rsidRDefault="00E8066A" w:rsidP="00505572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E8066A">
        <w:rPr>
          <w:sz w:val="28"/>
          <w:szCs w:val="28"/>
        </w:rPr>
        <w:t>Наименование, адрес образовательной организации: __________________________</w:t>
      </w:r>
    </w:p>
    <w:p w:rsidR="00E8066A" w:rsidRPr="00E8066A" w:rsidRDefault="00E8066A" w:rsidP="00E8066A">
      <w:pPr>
        <w:widowControl w:val="0"/>
        <w:autoSpaceDE w:val="0"/>
        <w:autoSpaceDN w:val="0"/>
        <w:jc w:val="both"/>
        <w:rPr>
          <w:sz w:val="28"/>
          <w:szCs w:val="28"/>
        </w:rPr>
      </w:pP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1168"/>
        <w:gridCol w:w="1366"/>
        <w:gridCol w:w="1469"/>
        <w:gridCol w:w="1077"/>
        <w:gridCol w:w="1020"/>
        <w:gridCol w:w="879"/>
        <w:gridCol w:w="1134"/>
        <w:gridCol w:w="993"/>
      </w:tblGrid>
      <w:tr w:rsidR="00E8066A" w:rsidRPr="005C0CCE" w:rsidTr="00A64E3B">
        <w:tc>
          <w:tcPr>
            <w:tcW w:w="454" w:type="dxa"/>
            <w:vAlign w:val="center"/>
          </w:tcPr>
          <w:p w:rsidR="00E8066A" w:rsidRDefault="00871E53" w:rsidP="00E8066A">
            <w:pPr>
              <w:widowControl w:val="0"/>
              <w:autoSpaceDE w:val="0"/>
              <w:autoSpaceDN w:val="0"/>
              <w:jc w:val="center"/>
            </w:pPr>
            <w:r>
              <w:t>№</w:t>
            </w:r>
          </w:p>
          <w:p w:rsidR="00871E53" w:rsidRPr="005C0CCE" w:rsidRDefault="00871E53" w:rsidP="00E8066A">
            <w:pPr>
              <w:widowControl w:val="0"/>
              <w:autoSpaceDE w:val="0"/>
              <w:autoSpaceDN w:val="0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168" w:type="dxa"/>
            <w:vAlign w:val="center"/>
          </w:tcPr>
          <w:p w:rsidR="00E8066A" w:rsidRPr="005C0CCE" w:rsidRDefault="00E8066A" w:rsidP="00E8066A">
            <w:pPr>
              <w:widowControl w:val="0"/>
              <w:autoSpaceDE w:val="0"/>
              <w:autoSpaceDN w:val="0"/>
              <w:jc w:val="center"/>
            </w:pPr>
            <w:r w:rsidRPr="005C0CCE">
              <w:t>Фамилия, имя, отчество</w:t>
            </w:r>
          </w:p>
        </w:tc>
        <w:tc>
          <w:tcPr>
            <w:tcW w:w="1366" w:type="dxa"/>
            <w:vAlign w:val="center"/>
          </w:tcPr>
          <w:p w:rsidR="00E8066A" w:rsidRPr="005C0CCE" w:rsidRDefault="00E8066A" w:rsidP="00E8066A">
            <w:pPr>
              <w:widowControl w:val="0"/>
              <w:autoSpaceDE w:val="0"/>
              <w:autoSpaceDN w:val="0"/>
              <w:jc w:val="center"/>
            </w:pPr>
            <w:r w:rsidRPr="005C0CCE">
              <w:t>Дата рождения</w:t>
            </w:r>
          </w:p>
        </w:tc>
        <w:tc>
          <w:tcPr>
            <w:tcW w:w="1469" w:type="dxa"/>
            <w:vAlign w:val="center"/>
          </w:tcPr>
          <w:p w:rsidR="00E8066A" w:rsidRPr="005C0CCE" w:rsidRDefault="00E8066A" w:rsidP="00E8066A">
            <w:pPr>
              <w:widowControl w:val="0"/>
              <w:autoSpaceDE w:val="0"/>
              <w:autoSpaceDN w:val="0"/>
              <w:jc w:val="center"/>
            </w:pPr>
            <w:r w:rsidRPr="005C0CCE">
              <w:t>Наименов</w:t>
            </w:r>
            <w:r w:rsidR="005C0CCE">
              <w:t>ание образовательной организации</w:t>
            </w:r>
            <w:r w:rsidRPr="005C0CCE">
              <w:t>, класс</w:t>
            </w:r>
          </w:p>
        </w:tc>
        <w:tc>
          <w:tcPr>
            <w:tcW w:w="1077" w:type="dxa"/>
            <w:vAlign w:val="center"/>
          </w:tcPr>
          <w:p w:rsidR="00E8066A" w:rsidRPr="005C0CCE" w:rsidRDefault="00E8066A" w:rsidP="00E8066A">
            <w:pPr>
              <w:widowControl w:val="0"/>
              <w:autoSpaceDE w:val="0"/>
              <w:autoSpaceDN w:val="0"/>
              <w:jc w:val="center"/>
            </w:pPr>
            <w:r w:rsidRPr="005C0CCE">
              <w:t>Статус ребенка, семьи</w:t>
            </w:r>
          </w:p>
        </w:tc>
        <w:tc>
          <w:tcPr>
            <w:tcW w:w="1020" w:type="dxa"/>
            <w:vAlign w:val="center"/>
          </w:tcPr>
          <w:p w:rsidR="00E8066A" w:rsidRPr="005C0CCE" w:rsidRDefault="00E8066A" w:rsidP="00E8066A">
            <w:pPr>
              <w:widowControl w:val="0"/>
              <w:autoSpaceDE w:val="0"/>
              <w:autoSpaceDN w:val="0"/>
              <w:jc w:val="center"/>
            </w:pPr>
            <w:r w:rsidRPr="005C0CCE">
              <w:t>С какого времени не обучается</w:t>
            </w:r>
          </w:p>
        </w:tc>
        <w:tc>
          <w:tcPr>
            <w:tcW w:w="879" w:type="dxa"/>
            <w:vAlign w:val="center"/>
          </w:tcPr>
          <w:p w:rsidR="00E8066A" w:rsidRPr="005C0CCE" w:rsidRDefault="00E8066A" w:rsidP="00E8066A">
            <w:pPr>
              <w:widowControl w:val="0"/>
              <w:autoSpaceDE w:val="0"/>
              <w:autoSpaceDN w:val="0"/>
              <w:jc w:val="center"/>
            </w:pPr>
            <w:r w:rsidRPr="005C0CCE">
              <w:t>Причины</w:t>
            </w:r>
          </w:p>
        </w:tc>
        <w:tc>
          <w:tcPr>
            <w:tcW w:w="1134" w:type="dxa"/>
            <w:vAlign w:val="center"/>
          </w:tcPr>
          <w:p w:rsidR="00E8066A" w:rsidRPr="005C0CCE" w:rsidRDefault="00E8066A" w:rsidP="00E8066A">
            <w:pPr>
              <w:widowControl w:val="0"/>
              <w:autoSpaceDE w:val="0"/>
              <w:autoSpaceDN w:val="0"/>
              <w:jc w:val="center"/>
            </w:pPr>
            <w:r w:rsidRPr="005C0CCE">
              <w:t>Принимаемые меры</w:t>
            </w:r>
          </w:p>
        </w:tc>
        <w:tc>
          <w:tcPr>
            <w:tcW w:w="993" w:type="dxa"/>
            <w:vAlign w:val="center"/>
          </w:tcPr>
          <w:p w:rsidR="00E8066A" w:rsidRPr="005C0CCE" w:rsidRDefault="00E8066A" w:rsidP="00E8066A">
            <w:pPr>
              <w:widowControl w:val="0"/>
              <w:autoSpaceDE w:val="0"/>
              <w:autoSpaceDN w:val="0"/>
              <w:jc w:val="center"/>
            </w:pPr>
            <w:r w:rsidRPr="005C0CCE">
              <w:t>Предположительное место нахождения</w:t>
            </w:r>
          </w:p>
        </w:tc>
      </w:tr>
      <w:tr w:rsidR="00E8066A" w:rsidRPr="005C0CCE" w:rsidTr="00A64E3B">
        <w:tc>
          <w:tcPr>
            <w:tcW w:w="454" w:type="dxa"/>
            <w:vAlign w:val="center"/>
          </w:tcPr>
          <w:p w:rsidR="00E8066A" w:rsidRPr="005C0CCE" w:rsidRDefault="00E8066A" w:rsidP="00E8066A">
            <w:pPr>
              <w:widowControl w:val="0"/>
              <w:autoSpaceDE w:val="0"/>
              <w:autoSpaceDN w:val="0"/>
              <w:jc w:val="center"/>
            </w:pPr>
            <w:r w:rsidRPr="005C0CCE">
              <w:t>1</w:t>
            </w:r>
          </w:p>
        </w:tc>
        <w:tc>
          <w:tcPr>
            <w:tcW w:w="1168" w:type="dxa"/>
            <w:vAlign w:val="center"/>
          </w:tcPr>
          <w:p w:rsidR="00E8066A" w:rsidRPr="005C0CCE" w:rsidRDefault="00E8066A" w:rsidP="00E8066A">
            <w:pPr>
              <w:widowControl w:val="0"/>
              <w:autoSpaceDE w:val="0"/>
              <w:autoSpaceDN w:val="0"/>
              <w:jc w:val="center"/>
            </w:pPr>
            <w:r w:rsidRPr="005C0CCE">
              <w:t>2</w:t>
            </w:r>
          </w:p>
        </w:tc>
        <w:tc>
          <w:tcPr>
            <w:tcW w:w="1366" w:type="dxa"/>
            <w:vAlign w:val="center"/>
          </w:tcPr>
          <w:p w:rsidR="00E8066A" w:rsidRPr="005C0CCE" w:rsidRDefault="00E8066A" w:rsidP="00E8066A">
            <w:pPr>
              <w:widowControl w:val="0"/>
              <w:autoSpaceDE w:val="0"/>
              <w:autoSpaceDN w:val="0"/>
              <w:jc w:val="center"/>
            </w:pPr>
            <w:r w:rsidRPr="005C0CCE">
              <w:t>3</w:t>
            </w:r>
          </w:p>
        </w:tc>
        <w:tc>
          <w:tcPr>
            <w:tcW w:w="1469" w:type="dxa"/>
            <w:vAlign w:val="center"/>
          </w:tcPr>
          <w:p w:rsidR="00E8066A" w:rsidRPr="005C0CCE" w:rsidRDefault="00E8066A" w:rsidP="00E8066A">
            <w:pPr>
              <w:widowControl w:val="0"/>
              <w:autoSpaceDE w:val="0"/>
              <w:autoSpaceDN w:val="0"/>
              <w:jc w:val="center"/>
            </w:pPr>
            <w:r w:rsidRPr="005C0CCE">
              <w:t>4</w:t>
            </w:r>
          </w:p>
        </w:tc>
        <w:tc>
          <w:tcPr>
            <w:tcW w:w="1077" w:type="dxa"/>
            <w:vAlign w:val="center"/>
          </w:tcPr>
          <w:p w:rsidR="00E8066A" w:rsidRPr="005C0CCE" w:rsidRDefault="00E8066A" w:rsidP="00E8066A">
            <w:pPr>
              <w:widowControl w:val="0"/>
              <w:autoSpaceDE w:val="0"/>
              <w:autoSpaceDN w:val="0"/>
              <w:jc w:val="center"/>
            </w:pPr>
            <w:r w:rsidRPr="005C0CCE">
              <w:t>5</w:t>
            </w:r>
          </w:p>
        </w:tc>
        <w:tc>
          <w:tcPr>
            <w:tcW w:w="1020" w:type="dxa"/>
            <w:vAlign w:val="center"/>
          </w:tcPr>
          <w:p w:rsidR="00E8066A" w:rsidRPr="005C0CCE" w:rsidRDefault="00E8066A" w:rsidP="00E8066A">
            <w:pPr>
              <w:widowControl w:val="0"/>
              <w:autoSpaceDE w:val="0"/>
              <w:autoSpaceDN w:val="0"/>
              <w:jc w:val="center"/>
            </w:pPr>
            <w:r w:rsidRPr="005C0CCE">
              <w:t>6</w:t>
            </w:r>
          </w:p>
        </w:tc>
        <w:tc>
          <w:tcPr>
            <w:tcW w:w="879" w:type="dxa"/>
            <w:vAlign w:val="center"/>
          </w:tcPr>
          <w:p w:rsidR="00E8066A" w:rsidRPr="005C0CCE" w:rsidRDefault="00E8066A" w:rsidP="00E8066A">
            <w:pPr>
              <w:widowControl w:val="0"/>
              <w:autoSpaceDE w:val="0"/>
              <w:autoSpaceDN w:val="0"/>
              <w:jc w:val="center"/>
            </w:pPr>
            <w:r w:rsidRPr="005C0CCE">
              <w:t>7</w:t>
            </w:r>
          </w:p>
        </w:tc>
        <w:tc>
          <w:tcPr>
            <w:tcW w:w="1134" w:type="dxa"/>
            <w:vAlign w:val="center"/>
          </w:tcPr>
          <w:p w:rsidR="00E8066A" w:rsidRPr="005C0CCE" w:rsidRDefault="00E8066A" w:rsidP="00E8066A">
            <w:pPr>
              <w:widowControl w:val="0"/>
              <w:autoSpaceDE w:val="0"/>
              <w:autoSpaceDN w:val="0"/>
              <w:jc w:val="center"/>
            </w:pPr>
            <w:r w:rsidRPr="005C0CCE">
              <w:t>8</w:t>
            </w:r>
          </w:p>
        </w:tc>
        <w:tc>
          <w:tcPr>
            <w:tcW w:w="993" w:type="dxa"/>
            <w:vAlign w:val="center"/>
          </w:tcPr>
          <w:p w:rsidR="00E8066A" w:rsidRPr="005C0CCE" w:rsidRDefault="00E8066A" w:rsidP="00E8066A">
            <w:pPr>
              <w:widowControl w:val="0"/>
              <w:autoSpaceDE w:val="0"/>
              <w:autoSpaceDN w:val="0"/>
              <w:jc w:val="center"/>
            </w:pPr>
            <w:r w:rsidRPr="005C0CCE">
              <w:t>9</w:t>
            </w:r>
          </w:p>
        </w:tc>
      </w:tr>
      <w:tr w:rsidR="00E8066A" w:rsidRPr="005C0CCE" w:rsidTr="00A64E3B">
        <w:tc>
          <w:tcPr>
            <w:tcW w:w="454" w:type="dxa"/>
          </w:tcPr>
          <w:p w:rsidR="00E8066A" w:rsidRPr="005C0CCE" w:rsidRDefault="00E8066A" w:rsidP="00E8066A">
            <w:pPr>
              <w:widowControl w:val="0"/>
              <w:autoSpaceDE w:val="0"/>
              <w:autoSpaceDN w:val="0"/>
            </w:pPr>
          </w:p>
        </w:tc>
        <w:tc>
          <w:tcPr>
            <w:tcW w:w="1168" w:type="dxa"/>
          </w:tcPr>
          <w:p w:rsidR="00E8066A" w:rsidRPr="005C0CCE" w:rsidRDefault="00E8066A" w:rsidP="00E8066A">
            <w:pPr>
              <w:widowControl w:val="0"/>
              <w:autoSpaceDE w:val="0"/>
              <w:autoSpaceDN w:val="0"/>
            </w:pPr>
          </w:p>
        </w:tc>
        <w:tc>
          <w:tcPr>
            <w:tcW w:w="1366" w:type="dxa"/>
          </w:tcPr>
          <w:p w:rsidR="00E8066A" w:rsidRPr="005C0CCE" w:rsidRDefault="00E8066A" w:rsidP="00E8066A">
            <w:pPr>
              <w:widowControl w:val="0"/>
              <w:autoSpaceDE w:val="0"/>
              <w:autoSpaceDN w:val="0"/>
            </w:pPr>
          </w:p>
        </w:tc>
        <w:tc>
          <w:tcPr>
            <w:tcW w:w="1469" w:type="dxa"/>
          </w:tcPr>
          <w:p w:rsidR="00E8066A" w:rsidRPr="005C0CCE" w:rsidRDefault="00E8066A" w:rsidP="00E8066A">
            <w:pPr>
              <w:widowControl w:val="0"/>
              <w:autoSpaceDE w:val="0"/>
              <w:autoSpaceDN w:val="0"/>
            </w:pPr>
          </w:p>
        </w:tc>
        <w:tc>
          <w:tcPr>
            <w:tcW w:w="1077" w:type="dxa"/>
          </w:tcPr>
          <w:p w:rsidR="00E8066A" w:rsidRPr="005C0CCE" w:rsidRDefault="00E8066A" w:rsidP="00E8066A">
            <w:pPr>
              <w:widowControl w:val="0"/>
              <w:autoSpaceDE w:val="0"/>
              <w:autoSpaceDN w:val="0"/>
            </w:pPr>
          </w:p>
        </w:tc>
        <w:tc>
          <w:tcPr>
            <w:tcW w:w="1020" w:type="dxa"/>
          </w:tcPr>
          <w:p w:rsidR="00E8066A" w:rsidRPr="005C0CCE" w:rsidRDefault="00E8066A" w:rsidP="00E8066A">
            <w:pPr>
              <w:widowControl w:val="0"/>
              <w:autoSpaceDE w:val="0"/>
              <w:autoSpaceDN w:val="0"/>
            </w:pPr>
          </w:p>
        </w:tc>
        <w:tc>
          <w:tcPr>
            <w:tcW w:w="879" w:type="dxa"/>
          </w:tcPr>
          <w:p w:rsidR="00E8066A" w:rsidRPr="005C0CCE" w:rsidRDefault="00E8066A" w:rsidP="00E8066A">
            <w:pPr>
              <w:widowControl w:val="0"/>
              <w:autoSpaceDE w:val="0"/>
              <w:autoSpaceDN w:val="0"/>
            </w:pPr>
          </w:p>
        </w:tc>
        <w:tc>
          <w:tcPr>
            <w:tcW w:w="1134" w:type="dxa"/>
          </w:tcPr>
          <w:p w:rsidR="00E8066A" w:rsidRPr="005C0CCE" w:rsidRDefault="00E8066A" w:rsidP="00E8066A">
            <w:pPr>
              <w:widowControl w:val="0"/>
              <w:autoSpaceDE w:val="0"/>
              <w:autoSpaceDN w:val="0"/>
            </w:pPr>
          </w:p>
        </w:tc>
        <w:tc>
          <w:tcPr>
            <w:tcW w:w="993" w:type="dxa"/>
          </w:tcPr>
          <w:p w:rsidR="00E8066A" w:rsidRPr="005C0CCE" w:rsidRDefault="00E8066A" w:rsidP="00E8066A">
            <w:pPr>
              <w:widowControl w:val="0"/>
              <w:autoSpaceDE w:val="0"/>
              <w:autoSpaceDN w:val="0"/>
            </w:pPr>
          </w:p>
        </w:tc>
      </w:tr>
    </w:tbl>
    <w:p w:rsidR="00E8066A" w:rsidRDefault="00E8066A" w:rsidP="00E8066A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5C0CCE" w:rsidRDefault="005C0CCE" w:rsidP="00E8066A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5C0CCE" w:rsidRPr="00E8066A" w:rsidRDefault="005C0CCE" w:rsidP="00E8066A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E8066A" w:rsidRPr="00E8066A" w:rsidRDefault="00E8066A" w:rsidP="00E8066A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E8066A">
        <w:rPr>
          <w:sz w:val="28"/>
          <w:szCs w:val="28"/>
        </w:rPr>
        <w:t>Директор __________________                ________________________________</w:t>
      </w:r>
    </w:p>
    <w:p w:rsidR="00E8066A" w:rsidRPr="005C0CCE" w:rsidRDefault="00E8066A" w:rsidP="005C0CCE">
      <w:pPr>
        <w:widowControl w:val="0"/>
        <w:autoSpaceDE w:val="0"/>
        <w:autoSpaceDN w:val="0"/>
        <w:jc w:val="center"/>
        <w:rPr>
          <w:sz w:val="20"/>
          <w:szCs w:val="20"/>
        </w:rPr>
      </w:pPr>
      <w:r w:rsidRPr="005C0CCE">
        <w:rPr>
          <w:sz w:val="20"/>
          <w:szCs w:val="20"/>
        </w:rPr>
        <w:t>(подпись)                          (расшифровка подписи)</w:t>
      </w:r>
    </w:p>
    <w:p w:rsidR="00E8066A" w:rsidRPr="00E8066A" w:rsidRDefault="00E8066A" w:rsidP="00E8066A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E8066A">
        <w:rPr>
          <w:sz w:val="28"/>
          <w:szCs w:val="28"/>
        </w:rPr>
        <w:t>М.П.</w:t>
      </w:r>
    </w:p>
    <w:p w:rsidR="00E8066A" w:rsidRPr="00E8066A" w:rsidRDefault="00E8066A" w:rsidP="00E8066A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E8066A" w:rsidRPr="00E8066A" w:rsidRDefault="00E8066A" w:rsidP="00E8066A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E8066A" w:rsidRPr="00E8066A" w:rsidRDefault="00E8066A" w:rsidP="00E8066A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E8066A" w:rsidRPr="00E8066A" w:rsidRDefault="00E8066A" w:rsidP="00E8066A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E8066A" w:rsidRPr="00E8066A" w:rsidRDefault="00E8066A" w:rsidP="00E8066A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E8066A" w:rsidRDefault="00E8066A" w:rsidP="00E8066A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286C7C" w:rsidRDefault="00286C7C" w:rsidP="00E8066A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286C7C" w:rsidRDefault="00286C7C" w:rsidP="00E8066A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286C7C" w:rsidRPr="00E8066A" w:rsidRDefault="00286C7C" w:rsidP="00E8066A">
      <w:pPr>
        <w:widowControl w:val="0"/>
        <w:autoSpaceDE w:val="0"/>
        <w:autoSpaceDN w:val="0"/>
        <w:jc w:val="both"/>
        <w:rPr>
          <w:sz w:val="28"/>
          <w:szCs w:val="28"/>
        </w:rPr>
      </w:pPr>
    </w:p>
    <w:tbl>
      <w:tblPr>
        <w:tblW w:w="0" w:type="auto"/>
        <w:tblInd w:w="5211" w:type="dxa"/>
        <w:tblLook w:val="04A0" w:firstRow="1" w:lastRow="0" w:firstColumn="1" w:lastColumn="0" w:noHBand="0" w:noVBand="1"/>
      </w:tblPr>
      <w:tblGrid>
        <w:gridCol w:w="4359"/>
      </w:tblGrid>
      <w:tr w:rsidR="006A44CD" w:rsidRPr="00CB1A78" w:rsidTr="00286C7C">
        <w:tc>
          <w:tcPr>
            <w:tcW w:w="4359" w:type="dxa"/>
          </w:tcPr>
          <w:p w:rsidR="00286C7C" w:rsidRDefault="00286C7C" w:rsidP="00476693">
            <w:pPr>
              <w:widowControl w:val="0"/>
              <w:autoSpaceDE w:val="0"/>
              <w:autoSpaceDN w:val="0"/>
              <w:spacing w:line="240" w:lineRule="exact"/>
              <w:jc w:val="center"/>
              <w:outlineLvl w:val="1"/>
              <w:rPr>
                <w:sz w:val="28"/>
                <w:szCs w:val="28"/>
              </w:rPr>
            </w:pPr>
          </w:p>
          <w:p w:rsidR="00A64E3B" w:rsidRDefault="00286C7C" w:rsidP="00476693">
            <w:pPr>
              <w:widowControl w:val="0"/>
              <w:autoSpaceDE w:val="0"/>
              <w:autoSpaceDN w:val="0"/>
              <w:spacing w:line="240" w:lineRule="exact"/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При</w:t>
            </w:r>
            <w:r w:rsidR="006A44CD" w:rsidRPr="00CB1A78">
              <w:rPr>
                <w:sz w:val="28"/>
                <w:szCs w:val="28"/>
              </w:rPr>
              <w:t>ложение 3</w:t>
            </w:r>
          </w:p>
          <w:p w:rsidR="006A44CD" w:rsidRPr="00CB1A78" w:rsidRDefault="006A44CD" w:rsidP="004F31DE">
            <w:pPr>
              <w:widowControl w:val="0"/>
              <w:autoSpaceDE w:val="0"/>
              <w:autoSpaceDN w:val="0"/>
              <w:spacing w:line="240" w:lineRule="exact"/>
              <w:jc w:val="both"/>
              <w:outlineLvl w:val="1"/>
              <w:rPr>
                <w:sz w:val="28"/>
                <w:szCs w:val="28"/>
              </w:rPr>
            </w:pPr>
            <w:r w:rsidRPr="00CB1A78">
              <w:rPr>
                <w:sz w:val="28"/>
                <w:szCs w:val="28"/>
              </w:rPr>
              <w:t>к Положению</w:t>
            </w:r>
            <w:r w:rsidR="00476693">
              <w:rPr>
                <w:sz w:val="28"/>
                <w:szCs w:val="28"/>
              </w:rPr>
              <w:t xml:space="preserve"> </w:t>
            </w:r>
            <w:r w:rsidRPr="00CB1A78">
              <w:rPr>
                <w:sz w:val="28"/>
                <w:szCs w:val="28"/>
              </w:rPr>
              <w:t xml:space="preserve">об организации учета детей, подлежащих </w:t>
            </w:r>
            <w:proofErr w:type="gramStart"/>
            <w:r w:rsidRPr="00CB1A78">
              <w:rPr>
                <w:sz w:val="28"/>
                <w:szCs w:val="28"/>
              </w:rPr>
              <w:t>обучению по</w:t>
            </w:r>
            <w:proofErr w:type="gramEnd"/>
            <w:r w:rsidRPr="00CB1A78">
              <w:rPr>
                <w:sz w:val="28"/>
                <w:szCs w:val="28"/>
              </w:rPr>
              <w:t xml:space="preserve"> образовательным программам дошкольного, начального общего, основного общего и среднего общего образования, на территории Петровского городского округа Ставропольского края</w:t>
            </w:r>
          </w:p>
        </w:tc>
      </w:tr>
    </w:tbl>
    <w:p w:rsidR="00505572" w:rsidRDefault="00505572" w:rsidP="006A44CD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6A44CD" w:rsidRPr="00E8066A" w:rsidRDefault="006A44CD" w:rsidP="006A44CD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E8066A" w:rsidRPr="00E8066A" w:rsidRDefault="00E8066A" w:rsidP="00E8066A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E8066A" w:rsidRPr="00E8066A" w:rsidRDefault="00E8066A" w:rsidP="006A44CD">
      <w:pPr>
        <w:widowControl w:val="0"/>
        <w:autoSpaceDE w:val="0"/>
        <w:autoSpaceDN w:val="0"/>
        <w:spacing w:line="240" w:lineRule="exact"/>
        <w:jc w:val="center"/>
        <w:rPr>
          <w:sz w:val="28"/>
          <w:szCs w:val="28"/>
        </w:rPr>
      </w:pPr>
      <w:bookmarkStart w:id="3" w:name="P229"/>
      <w:bookmarkEnd w:id="3"/>
      <w:r w:rsidRPr="00E8066A">
        <w:rPr>
          <w:sz w:val="28"/>
          <w:szCs w:val="28"/>
        </w:rPr>
        <w:t>СВЕДЕНИЯ</w:t>
      </w:r>
    </w:p>
    <w:p w:rsidR="00E8066A" w:rsidRPr="00E8066A" w:rsidRDefault="00E8066A" w:rsidP="006A44CD">
      <w:pPr>
        <w:widowControl w:val="0"/>
        <w:autoSpaceDE w:val="0"/>
        <w:autoSpaceDN w:val="0"/>
        <w:spacing w:line="240" w:lineRule="exact"/>
        <w:jc w:val="center"/>
        <w:rPr>
          <w:sz w:val="28"/>
          <w:szCs w:val="28"/>
        </w:rPr>
      </w:pPr>
      <w:r w:rsidRPr="00E8066A">
        <w:rPr>
          <w:sz w:val="28"/>
          <w:szCs w:val="28"/>
        </w:rPr>
        <w:t xml:space="preserve">об </w:t>
      </w:r>
      <w:proofErr w:type="gramStart"/>
      <w:r w:rsidR="00755C6E">
        <w:rPr>
          <w:sz w:val="28"/>
          <w:szCs w:val="28"/>
        </w:rPr>
        <w:t>об</w:t>
      </w:r>
      <w:r w:rsidRPr="00E8066A">
        <w:rPr>
          <w:sz w:val="28"/>
          <w:szCs w:val="28"/>
        </w:rPr>
        <w:t>уча</w:t>
      </w:r>
      <w:r w:rsidR="00755C6E">
        <w:rPr>
          <w:sz w:val="28"/>
          <w:szCs w:val="28"/>
        </w:rPr>
        <w:t>ю</w:t>
      </w:r>
      <w:r w:rsidRPr="00E8066A">
        <w:rPr>
          <w:sz w:val="28"/>
          <w:szCs w:val="28"/>
        </w:rPr>
        <w:t>щихся</w:t>
      </w:r>
      <w:proofErr w:type="gramEnd"/>
      <w:r w:rsidRPr="00E8066A">
        <w:rPr>
          <w:sz w:val="28"/>
          <w:szCs w:val="28"/>
        </w:rPr>
        <w:t>, не приступивших к обучению</w:t>
      </w:r>
    </w:p>
    <w:p w:rsidR="00E8066A" w:rsidRPr="00E8066A" w:rsidRDefault="00E8066A" w:rsidP="006A44CD">
      <w:pPr>
        <w:widowControl w:val="0"/>
        <w:autoSpaceDE w:val="0"/>
        <w:autoSpaceDN w:val="0"/>
        <w:spacing w:line="240" w:lineRule="exact"/>
        <w:jc w:val="center"/>
        <w:rPr>
          <w:sz w:val="28"/>
          <w:szCs w:val="28"/>
        </w:rPr>
      </w:pPr>
      <w:r w:rsidRPr="00E8066A">
        <w:rPr>
          <w:sz w:val="28"/>
          <w:szCs w:val="28"/>
        </w:rPr>
        <w:t>в общеобразовательных организациях</w:t>
      </w:r>
      <w:r w:rsidR="00755C6E">
        <w:rPr>
          <w:sz w:val="28"/>
          <w:szCs w:val="28"/>
        </w:rPr>
        <w:t>,</w:t>
      </w:r>
      <w:r w:rsidRPr="00E8066A">
        <w:rPr>
          <w:sz w:val="28"/>
          <w:szCs w:val="28"/>
        </w:rPr>
        <w:t xml:space="preserve"> по состоянию</w:t>
      </w:r>
    </w:p>
    <w:p w:rsidR="00E8066A" w:rsidRDefault="00E8066A" w:rsidP="00755C6E">
      <w:pPr>
        <w:widowControl w:val="0"/>
        <w:autoSpaceDE w:val="0"/>
        <w:autoSpaceDN w:val="0"/>
        <w:spacing w:line="360" w:lineRule="auto"/>
        <w:jc w:val="center"/>
        <w:rPr>
          <w:sz w:val="28"/>
          <w:szCs w:val="28"/>
        </w:rPr>
      </w:pPr>
      <w:r w:rsidRPr="00E8066A">
        <w:rPr>
          <w:sz w:val="28"/>
          <w:szCs w:val="28"/>
        </w:rPr>
        <w:t xml:space="preserve">на </w:t>
      </w:r>
      <w:r w:rsidR="0037436D">
        <w:rPr>
          <w:sz w:val="28"/>
          <w:szCs w:val="28"/>
        </w:rPr>
        <w:t>02 (</w:t>
      </w:r>
      <w:r w:rsidR="0037436D" w:rsidRPr="00C20739">
        <w:rPr>
          <w:sz w:val="28"/>
          <w:szCs w:val="28"/>
        </w:rPr>
        <w:t>10</w:t>
      </w:r>
      <w:r w:rsidR="0037436D">
        <w:rPr>
          <w:sz w:val="28"/>
          <w:szCs w:val="28"/>
        </w:rPr>
        <w:t xml:space="preserve">) </w:t>
      </w:r>
      <w:r w:rsidRPr="00E8066A">
        <w:rPr>
          <w:sz w:val="28"/>
          <w:szCs w:val="28"/>
        </w:rPr>
        <w:t>сентября _____ года</w:t>
      </w:r>
    </w:p>
    <w:p w:rsidR="00E8066A" w:rsidRPr="00E8066A" w:rsidRDefault="00E8066A" w:rsidP="00E8066A">
      <w:pPr>
        <w:widowControl w:val="0"/>
        <w:autoSpaceDE w:val="0"/>
        <w:autoSpaceDN w:val="0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4"/>
        <w:gridCol w:w="1077"/>
        <w:gridCol w:w="769"/>
        <w:gridCol w:w="709"/>
        <w:gridCol w:w="1134"/>
        <w:gridCol w:w="992"/>
        <w:gridCol w:w="1418"/>
        <w:gridCol w:w="992"/>
        <w:gridCol w:w="1276"/>
        <w:gridCol w:w="850"/>
      </w:tblGrid>
      <w:tr w:rsidR="00E8066A" w:rsidRPr="006A44CD" w:rsidTr="006A44CD">
        <w:tc>
          <w:tcPr>
            <w:tcW w:w="484" w:type="dxa"/>
            <w:vMerge w:val="restart"/>
            <w:vAlign w:val="center"/>
          </w:tcPr>
          <w:p w:rsidR="00E8066A" w:rsidRPr="006A44CD" w:rsidRDefault="00922CF1" w:rsidP="00E8066A">
            <w:pPr>
              <w:widowControl w:val="0"/>
              <w:autoSpaceDE w:val="0"/>
              <w:autoSpaceDN w:val="0"/>
              <w:jc w:val="center"/>
            </w:pPr>
            <w:r>
              <w:t xml:space="preserve">№ </w:t>
            </w:r>
            <w:proofErr w:type="gramStart"/>
            <w:r w:rsidR="00E8066A" w:rsidRPr="006A44CD">
              <w:t>п</w:t>
            </w:r>
            <w:proofErr w:type="gramEnd"/>
            <w:r w:rsidR="00E8066A" w:rsidRPr="006A44CD">
              <w:t>/п</w:t>
            </w:r>
          </w:p>
        </w:tc>
        <w:tc>
          <w:tcPr>
            <w:tcW w:w="1077" w:type="dxa"/>
            <w:vMerge w:val="restart"/>
            <w:vAlign w:val="center"/>
          </w:tcPr>
          <w:p w:rsidR="00E8066A" w:rsidRPr="006A44CD" w:rsidRDefault="00E8066A" w:rsidP="00E8066A">
            <w:pPr>
              <w:widowControl w:val="0"/>
              <w:autoSpaceDE w:val="0"/>
              <w:autoSpaceDN w:val="0"/>
              <w:jc w:val="center"/>
            </w:pPr>
            <w:r w:rsidRPr="006A44CD">
              <w:t>Наименование образовательной организации</w:t>
            </w:r>
          </w:p>
        </w:tc>
        <w:tc>
          <w:tcPr>
            <w:tcW w:w="8140" w:type="dxa"/>
            <w:gridSpan w:val="8"/>
            <w:vAlign w:val="center"/>
          </w:tcPr>
          <w:p w:rsidR="00E8066A" w:rsidRPr="006A44CD" w:rsidRDefault="00E8066A" w:rsidP="00E8066A">
            <w:pPr>
              <w:widowControl w:val="0"/>
              <w:autoSpaceDE w:val="0"/>
              <w:autoSpaceDN w:val="0"/>
              <w:jc w:val="center"/>
            </w:pPr>
            <w:r w:rsidRPr="006A44CD">
              <w:t>Численность не обучающихся детей 1-х - 11-х классов</w:t>
            </w:r>
          </w:p>
        </w:tc>
      </w:tr>
      <w:tr w:rsidR="00E8066A" w:rsidRPr="006A44CD" w:rsidTr="006A44CD">
        <w:tc>
          <w:tcPr>
            <w:tcW w:w="484" w:type="dxa"/>
            <w:vMerge/>
          </w:tcPr>
          <w:p w:rsidR="00E8066A" w:rsidRPr="006A44CD" w:rsidRDefault="00E8066A" w:rsidP="00E8066A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077" w:type="dxa"/>
            <w:vMerge/>
          </w:tcPr>
          <w:p w:rsidR="00E8066A" w:rsidRPr="006A44CD" w:rsidRDefault="00E8066A" w:rsidP="00E8066A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769" w:type="dxa"/>
            <w:vMerge w:val="restart"/>
            <w:vAlign w:val="center"/>
          </w:tcPr>
          <w:p w:rsidR="00E8066A" w:rsidRPr="006A44CD" w:rsidRDefault="00E8066A" w:rsidP="00E8066A">
            <w:pPr>
              <w:widowControl w:val="0"/>
              <w:autoSpaceDE w:val="0"/>
              <w:autoSpaceDN w:val="0"/>
              <w:jc w:val="center"/>
            </w:pPr>
            <w:r w:rsidRPr="006A44CD">
              <w:t>Всего</w:t>
            </w:r>
          </w:p>
        </w:tc>
        <w:tc>
          <w:tcPr>
            <w:tcW w:w="7371" w:type="dxa"/>
            <w:gridSpan w:val="7"/>
            <w:vAlign w:val="center"/>
          </w:tcPr>
          <w:p w:rsidR="00E8066A" w:rsidRPr="006A44CD" w:rsidRDefault="00E8066A" w:rsidP="00E8066A">
            <w:pPr>
              <w:widowControl w:val="0"/>
              <w:autoSpaceDE w:val="0"/>
              <w:autoSpaceDN w:val="0"/>
              <w:jc w:val="center"/>
            </w:pPr>
            <w:r w:rsidRPr="006A44CD">
              <w:t>Из них:</w:t>
            </w:r>
          </w:p>
        </w:tc>
      </w:tr>
      <w:tr w:rsidR="00E8066A" w:rsidRPr="006A44CD" w:rsidTr="006A44CD">
        <w:tc>
          <w:tcPr>
            <w:tcW w:w="484" w:type="dxa"/>
            <w:vMerge/>
          </w:tcPr>
          <w:p w:rsidR="00E8066A" w:rsidRPr="006A44CD" w:rsidRDefault="00E8066A" w:rsidP="00E8066A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077" w:type="dxa"/>
            <w:vMerge/>
          </w:tcPr>
          <w:p w:rsidR="00E8066A" w:rsidRPr="006A44CD" w:rsidRDefault="00E8066A" w:rsidP="00E8066A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769" w:type="dxa"/>
            <w:vMerge/>
          </w:tcPr>
          <w:p w:rsidR="00E8066A" w:rsidRPr="006A44CD" w:rsidRDefault="00E8066A" w:rsidP="00E8066A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2835" w:type="dxa"/>
            <w:gridSpan w:val="3"/>
            <w:vAlign w:val="center"/>
          </w:tcPr>
          <w:p w:rsidR="00E8066A" w:rsidRPr="006A44CD" w:rsidRDefault="00E8066A" w:rsidP="00E8066A">
            <w:pPr>
              <w:widowControl w:val="0"/>
              <w:autoSpaceDE w:val="0"/>
              <w:autoSpaceDN w:val="0"/>
              <w:jc w:val="center"/>
            </w:pPr>
            <w:r w:rsidRPr="006A44CD">
              <w:t>по болезни</w:t>
            </w:r>
          </w:p>
        </w:tc>
        <w:tc>
          <w:tcPr>
            <w:tcW w:w="1418" w:type="dxa"/>
            <w:vMerge w:val="restart"/>
            <w:vAlign w:val="center"/>
          </w:tcPr>
          <w:p w:rsidR="00E8066A" w:rsidRPr="006A44CD" w:rsidRDefault="00E8066A" w:rsidP="00E8066A">
            <w:pPr>
              <w:widowControl w:val="0"/>
              <w:autoSpaceDE w:val="0"/>
              <w:autoSpaceDN w:val="0"/>
              <w:jc w:val="center"/>
            </w:pPr>
            <w:r w:rsidRPr="006A44CD">
              <w:t>материального положения родителей (законных представителей)</w:t>
            </w:r>
          </w:p>
        </w:tc>
        <w:tc>
          <w:tcPr>
            <w:tcW w:w="992" w:type="dxa"/>
            <w:vMerge w:val="restart"/>
            <w:vAlign w:val="center"/>
          </w:tcPr>
          <w:p w:rsidR="00E8066A" w:rsidRPr="006A44CD" w:rsidRDefault="00E8066A" w:rsidP="00E8066A">
            <w:pPr>
              <w:widowControl w:val="0"/>
              <w:autoSpaceDE w:val="0"/>
              <w:autoSpaceDN w:val="0"/>
              <w:jc w:val="center"/>
            </w:pPr>
            <w:r w:rsidRPr="006A44CD">
              <w:t>в розыске</w:t>
            </w:r>
          </w:p>
        </w:tc>
        <w:tc>
          <w:tcPr>
            <w:tcW w:w="1276" w:type="dxa"/>
            <w:vMerge w:val="restart"/>
            <w:vAlign w:val="center"/>
          </w:tcPr>
          <w:p w:rsidR="00E8066A" w:rsidRPr="006A44CD" w:rsidRDefault="00E8066A" w:rsidP="00E8066A">
            <w:pPr>
              <w:widowControl w:val="0"/>
              <w:autoSpaceDE w:val="0"/>
              <w:autoSpaceDN w:val="0"/>
              <w:jc w:val="center"/>
            </w:pPr>
            <w:r w:rsidRPr="006A44CD">
              <w:t>отказ родителей от обучения детей</w:t>
            </w:r>
          </w:p>
        </w:tc>
        <w:tc>
          <w:tcPr>
            <w:tcW w:w="850" w:type="dxa"/>
            <w:vMerge w:val="restart"/>
            <w:vAlign w:val="center"/>
          </w:tcPr>
          <w:p w:rsidR="00E8066A" w:rsidRPr="006A44CD" w:rsidRDefault="00E8066A" w:rsidP="00E8066A">
            <w:pPr>
              <w:widowControl w:val="0"/>
              <w:autoSpaceDE w:val="0"/>
              <w:autoSpaceDN w:val="0"/>
              <w:jc w:val="center"/>
            </w:pPr>
            <w:r w:rsidRPr="006A44CD">
              <w:t>другие причины</w:t>
            </w:r>
          </w:p>
        </w:tc>
      </w:tr>
      <w:tr w:rsidR="00E8066A" w:rsidRPr="006A44CD" w:rsidTr="006A44CD">
        <w:tc>
          <w:tcPr>
            <w:tcW w:w="484" w:type="dxa"/>
            <w:vMerge/>
          </w:tcPr>
          <w:p w:rsidR="00E8066A" w:rsidRPr="006A44CD" w:rsidRDefault="00E8066A" w:rsidP="00E8066A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077" w:type="dxa"/>
            <w:vMerge/>
          </w:tcPr>
          <w:p w:rsidR="00E8066A" w:rsidRPr="006A44CD" w:rsidRDefault="00E8066A" w:rsidP="00E8066A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769" w:type="dxa"/>
            <w:vMerge/>
          </w:tcPr>
          <w:p w:rsidR="00E8066A" w:rsidRPr="006A44CD" w:rsidRDefault="00E8066A" w:rsidP="00E8066A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E8066A" w:rsidRPr="006A44CD" w:rsidRDefault="00E8066A" w:rsidP="00E8066A">
            <w:pPr>
              <w:widowControl w:val="0"/>
              <w:autoSpaceDE w:val="0"/>
              <w:autoSpaceDN w:val="0"/>
              <w:jc w:val="center"/>
            </w:pPr>
            <w:r w:rsidRPr="006A44CD">
              <w:t>всего</w:t>
            </w:r>
          </w:p>
        </w:tc>
        <w:tc>
          <w:tcPr>
            <w:tcW w:w="2126" w:type="dxa"/>
            <w:gridSpan w:val="2"/>
          </w:tcPr>
          <w:p w:rsidR="00E8066A" w:rsidRPr="006A44CD" w:rsidRDefault="00E8066A" w:rsidP="00E8066A">
            <w:pPr>
              <w:widowControl w:val="0"/>
              <w:autoSpaceDE w:val="0"/>
              <w:autoSpaceDN w:val="0"/>
              <w:jc w:val="center"/>
            </w:pPr>
            <w:r w:rsidRPr="006A44CD">
              <w:t>из них:</w:t>
            </w:r>
          </w:p>
        </w:tc>
        <w:tc>
          <w:tcPr>
            <w:tcW w:w="1418" w:type="dxa"/>
            <w:vMerge/>
          </w:tcPr>
          <w:p w:rsidR="00E8066A" w:rsidRPr="006A44CD" w:rsidRDefault="00E8066A" w:rsidP="00E8066A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vMerge/>
          </w:tcPr>
          <w:p w:rsidR="00E8066A" w:rsidRPr="006A44CD" w:rsidRDefault="00E8066A" w:rsidP="00E8066A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vMerge/>
          </w:tcPr>
          <w:p w:rsidR="00E8066A" w:rsidRPr="006A44CD" w:rsidRDefault="00E8066A" w:rsidP="00E8066A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vMerge/>
          </w:tcPr>
          <w:p w:rsidR="00E8066A" w:rsidRPr="006A44CD" w:rsidRDefault="00E8066A" w:rsidP="00E8066A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</w:tr>
      <w:tr w:rsidR="00E8066A" w:rsidRPr="006A44CD" w:rsidTr="006A44CD">
        <w:tc>
          <w:tcPr>
            <w:tcW w:w="484" w:type="dxa"/>
            <w:vMerge/>
          </w:tcPr>
          <w:p w:rsidR="00E8066A" w:rsidRPr="006A44CD" w:rsidRDefault="00E8066A" w:rsidP="00E8066A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077" w:type="dxa"/>
            <w:vMerge/>
          </w:tcPr>
          <w:p w:rsidR="00E8066A" w:rsidRPr="006A44CD" w:rsidRDefault="00E8066A" w:rsidP="00E8066A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769" w:type="dxa"/>
            <w:vMerge/>
          </w:tcPr>
          <w:p w:rsidR="00E8066A" w:rsidRPr="006A44CD" w:rsidRDefault="00E8066A" w:rsidP="00E8066A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vMerge/>
          </w:tcPr>
          <w:p w:rsidR="00E8066A" w:rsidRPr="006A44CD" w:rsidRDefault="00E8066A" w:rsidP="00E8066A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</w:tcPr>
          <w:p w:rsidR="00E8066A" w:rsidRPr="006A44CD" w:rsidRDefault="00E8066A" w:rsidP="00E8066A">
            <w:pPr>
              <w:widowControl w:val="0"/>
              <w:autoSpaceDE w:val="0"/>
              <w:autoSpaceDN w:val="0"/>
              <w:jc w:val="center"/>
            </w:pPr>
            <w:r w:rsidRPr="006A44CD">
              <w:t>не подлежат обучению</w:t>
            </w:r>
          </w:p>
        </w:tc>
        <w:tc>
          <w:tcPr>
            <w:tcW w:w="992" w:type="dxa"/>
          </w:tcPr>
          <w:p w:rsidR="00E8066A" w:rsidRPr="006A44CD" w:rsidRDefault="00E8066A" w:rsidP="00E8066A">
            <w:pPr>
              <w:widowControl w:val="0"/>
              <w:autoSpaceDE w:val="0"/>
              <w:autoSpaceDN w:val="0"/>
              <w:jc w:val="center"/>
            </w:pPr>
            <w:proofErr w:type="gramStart"/>
            <w:r w:rsidRPr="006A44CD">
              <w:t>освобождены</w:t>
            </w:r>
            <w:proofErr w:type="gramEnd"/>
            <w:r w:rsidRPr="006A44CD">
              <w:t xml:space="preserve"> на 1 год</w:t>
            </w:r>
          </w:p>
        </w:tc>
        <w:tc>
          <w:tcPr>
            <w:tcW w:w="1418" w:type="dxa"/>
            <w:vMerge/>
          </w:tcPr>
          <w:p w:rsidR="00E8066A" w:rsidRPr="006A44CD" w:rsidRDefault="00E8066A" w:rsidP="00E8066A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vMerge/>
          </w:tcPr>
          <w:p w:rsidR="00E8066A" w:rsidRPr="006A44CD" w:rsidRDefault="00E8066A" w:rsidP="00E8066A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vMerge/>
          </w:tcPr>
          <w:p w:rsidR="00E8066A" w:rsidRPr="006A44CD" w:rsidRDefault="00E8066A" w:rsidP="00E8066A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vMerge/>
          </w:tcPr>
          <w:p w:rsidR="00E8066A" w:rsidRPr="006A44CD" w:rsidRDefault="00E8066A" w:rsidP="00E8066A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</w:tr>
      <w:tr w:rsidR="00E8066A" w:rsidRPr="006A44CD" w:rsidTr="006A44CD">
        <w:tc>
          <w:tcPr>
            <w:tcW w:w="484" w:type="dxa"/>
          </w:tcPr>
          <w:p w:rsidR="00E8066A" w:rsidRPr="006A44CD" w:rsidRDefault="00E8066A" w:rsidP="00E8066A">
            <w:pPr>
              <w:widowControl w:val="0"/>
              <w:autoSpaceDE w:val="0"/>
              <w:autoSpaceDN w:val="0"/>
              <w:jc w:val="center"/>
            </w:pPr>
            <w:r w:rsidRPr="006A44CD">
              <w:t>1</w:t>
            </w:r>
          </w:p>
        </w:tc>
        <w:tc>
          <w:tcPr>
            <w:tcW w:w="1077" w:type="dxa"/>
          </w:tcPr>
          <w:p w:rsidR="00E8066A" w:rsidRPr="006A44CD" w:rsidRDefault="00E8066A" w:rsidP="00E8066A">
            <w:pPr>
              <w:widowControl w:val="0"/>
              <w:autoSpaceDE w:val="0"/>
              <w:autoSpaceDN w:val="0"/>
              <w:jc w:val="center"/>
            </w:pPr>
            <w:r w:rsidRPr="006A44CD">
              <w:t>2</w:t>
            </w:r>
          </w:p>
        </w:tc>
        <w:tc>
          <w:tcPr>
            <w:tcW w:w="769" w:type="dxa"/>
          </w:tcPr>
          <w:p w:rsidR="00E8066A" w:rsidRPr="006A44CD" w:rsidRDefault="00E8066A" w:rsidP="00E8066A">
            <w:pPr>
              <w:widowControl w:val="0"/>
              <w:autoSpaceDE w:val="0"/>
              <w:autoSpaceDN w:val="0"/>
              <w:jc w:val="center"/>
            </w:pPr>
            <w:r w:rsidRPr="006A44CD">
              <w:t>3</w:t>
            </w:r>
          </w:p>
        </w:tc>
        <w:tc>
          <w:tcPr>
            <w:tcW w:w="709" w:type="dxa"/>
          </w:tcPr>
          <w:p w:rsidR="00E8066A" w:rsidRPr="006A44CD" w:rsidRDefault="00E8066A" w:rsidP="00E8066A">
            <w:pPr>
              <w:widowControl w:val="0"/>
              <w:autoSpaceDE w:val="0"/>
              <w:autoSpaceDN w:val="0"/>
              <w:jc w:val="center"/>
            </w:pPr>
            <w:r w:rsidRPr="006A44CD">
              <w:t>4</w:t>
            </w:r>
          </w:p>
        </w:tc>
        <w:tc>
          <w:tcPr>
            <w:tcW w:w="1134" w:type="dxa"/>
          </w:tcPr>
          <w:p w:rsidR="00E8066A" w:rsidRPr="006A44CD" w:rsidRDefault="00E8066A" w:rsidP="00E8066A">
            <w:pPr>
              <w:widowControl w:val="0"/>
              <w:autoSpaceDE w:val="0"/>
              <w:autoSpaceDN w:val="0"/>
              <w:jc w:val="center"/>
            </w:pPr>
            <w:r w:rsidRPr="006A44CD">
              <w:t>5</w:t>
            </w:r>
          </w:p>
        </w:tc>
        <w:tc>
          <w:tcPr>
            <w:tcW w:w="992" w:type="dxa"/>
          </w:tcPr>
          <w:p w:rsidR="00E8066A" w:rsidRPr="006A44CD" w:rsidRDefault="00E8066A" w:rsidP="00E8066A">
            <w:pPr>
              <w:widowControl w:val="0"/>
              <w:autoSpaceDE w:val="0"/>
              <w:autoSpaceDN w:val="0"/>
              <w:jc w:val="center"/>
            </w:pPr>
            <w:r w:rsidRPr="006A44CD">
              <w:t>6</w:t>
            </w:r>
          </w:p>
        </w:tc>
        <w:tc>
          <w:tcPr>
            <w:tcW w:w="1418" w:type="dxa"/>
          </w:tcPr>
          <w:p w:rsidR="00E8066A" w:rsidRPr="006A44CD" w:rsidRDefault="00E8066A" w:rsidP="00E8066A">
            <w:pPr>
              <w:widowControl w:val="0"/>
              <w:autoSpaceDE w:val="0"/>
              <w:autoSpaceDN w:val="0"/>
              <w:jc w:val="center"/>
            </w:pPr>
            <w:r w:rsidRPr="006A44CD">
              <w:t>7</w:t>
            </w:r>
          </w:p>
        </w:tc>
        <w:tc>
          <w:tcPr>
            <w:tcW w:w="992" w:type="dxa"/>
          </w:tcPr>
          <w:p w:rsidR="00E8066A" w:rsidRPr="006A44CD" w:rsidRDefault="00E8066A" w:rsidP="00E8066A">
            <w:pPr>
              <w:widowControl w:val="0"/>
              <w:autoSpaceDE w:val="0"/>
              <w:autoSpaceDN w:val="0"/>
              <w:jc w:val="center"/>
            </w:pPr>
            <w:r w:rsidRPr="006A44CD">
              <w:t>8</w:t>
            </w:r>
          </w:p>
        </w:tc>
        <w:tc>
          <w:tcPr>
            <w:tcW w:w="1276" w:type="dxa"/>
          </w:tcPr>
          <w:p w:rsidR="00E8066A" w:rsidRPr="006A44CD" w:rsidRDefault="00E8066A" w:rsidP="00E8066A">
            <w:pPr>
              <w:widowControl w:val="0"/>
              <w:autoSpaceDE w:val="0"/>
              <w:autoSpaceDN w:val="0"/>
              <w:jc w:val="center"/>
            </w:pPr>
            <w:r w:rsidRPr="006A44CD">
              <w:t>9</w:t>
            </w:r>
          </w:p>
        </w:tc>
        <w:tc>
          <w:tcPr>
            <w:tcW w:w="850" w:type="dxa"/>
          </w:tcPr>
          <w:p w:rsidR="00E8066A" w:rsidRPr="006A44CD" w:rsidRDefault="00E8066A" w:rsidP="00E8066A">
            <w:pPr>
              <w:widowControl w:val="0"/>
              <w:autoSpaceDE w:val="0"/>
              <w:autoSpaceDN w:val="0"/>
              <w:jc w:val="center"/>
            </w:pPr>
            <w:r w:rsidRPr="006A44CD">
              <w:t>10</w:t>
            </w:r>
          </w:p>
        </w:tc>
      </w:tr>
      <w:tr w:rsidR="00E8066A" w:rsidRPr="006A44CD" w:rsidTr="006A44CD">
        <w:tc>
          <w:tcPr>
            <w:tcW w:w="484" w:type="dxa"/>
          </w:tcPr>
          <w:p w:rsidR="00E8066A" w:rsidRPr="006A44CD" w:rsidRDefault="00E8066A" w:rsidP="00E8066A">
            <w:pPr>
              <w:widowControl w:val="0"/>
              <w:autoSpaceDE w:val="0"/>
              <w:autoSpaceDN w:val="0"/>
            </w:pPr>
          </w:p>
        </w:tc>
        <w:tc>
          <w:tcPr>
            <w:tcW w:w="1077" w:type="dxa"/>
          </w:tcPr>
          <w:p w:rsidR="00E8066A" w:rsidRPr="006A44CD" w:rsidRDefault="00E8066A" w:rsidP="00E8066A">
            <w:pPr>
              <w:widowControl w:val="0"/>
              <w:autoSpaceDE w:val="0"/>
              <w:autoSpaceDN w:val="0"/>
            </w:pPr>
          </w:p>
        </w:tc>
        <w:tc>
          <w:tcPr>
            <w:tcW w:w="769" w:type="dxa"/>
          </w:tcPr>
          <w:p w:rsidR="00E8066A" w:rsidRPr="006A44CD" w:rsidRDefault="00E8066A" w:rsidP="00E8066A">
            <w:pPr>
              <w:widowControl w:val="0"/>
              <w:autoSpaceDE w:val="0"/>
              <w:autoSpaceDN w:val="0"/>
            </w:pPr>
          </w:p>
        </w:tc>
        <w:tc>
          <w:tcPr>
            <w:tcW w:w="709" w:type="dxa"/>
          </w:tcPr>
          <w:p w:rsidR="00E8066A" w:rsidRPr="006A44CD" w:rsidRDefault="00E8066A" w:rsidP="00E8066A">
            <w:pPr>
              <w:widowControl w:val="0"/>
              <w:autoSpaceDE w:val="0"/>
              <w:autoSpaceDN w:val="0"/>
            </w:pPr>
          </w:p>
        </w:tc>
        <w:tc>
          <w:tcPr>
            <w:tcW w:w="1134" w:type="dxa"/>
          </w:tcPr>
          <w:p w:rsidR="00E8066A" w:rsidRPr="006A44CD" w:rsidRDefault="00E8066A" w:rsidP="00E8066A">
            <w:pPr>
              <w:widowControl w:val="0"/>
              <w:autoSpaceDE w:val="0"/>
              <w:autoSpaceDN w:val="0"/>
            </w:pPr>
          </w:p>
        </w:tc>
        <w:tc>
          <w:tcPr>
            <w:tcW w:w="992" w:type="dxa"/>
          </w:tcPr>
          <w:p w:rsidR="00E8066A" w:rsidRPr="006A44CD" w:rsidRDefault="00E8066A" w:rsidP="00E8066A">
            <w:pPr>
              <w:widowControl w:val="0"/>
              <w:autoSpaceDE w:val="0"/>
              <w:autoSpaceDN w:val="0"/>
            </w:pPr>
          </w:p>
        </w:tc>
        <w:tc>
          <w:tcPr>
            <w:tcW w:w="1418" w:type="dxa"/>
          </w:tcPr>
          <w:p w:rsidR="00E8066A" w:rsidRPr="006A44CD" w:rsidRDefault="00E8066A" w:rsidP="00E8066A">
            <w:pPr>
              <w:widowControl w:val="0"/>
              <w:autoSpaceDE w:val="0"/>
              <w:autoSpaceDN w:val="0"/>
            </w:pPr>
          </w:p>
        </w:tc>
        <w:tc>
          <w:tcPr>
            <w:tcW w:w="992" w:type="dxa"/>
          </w:tcPr>
          <w:p w:rsidR="00E8066A" w:rsidRPr="006A44CD" w:rsidRDefault="00E8066A" w:rsidP="00E8066A">
            <w:pPr>
              <w:widowControl w:val="0"/>
              <w:autoSpaceDE w:val="0"/>
              <w:autoSpaceDN w:val="0"/>
            </w:pPr>
          </w:p>
        </w:tc>
        <w:tc>
          <w:tcPr>
            <w:tcW w:w="1276" w:type="dxa"/>
          </w:tcPr>
          <w:p w:rsidR="00E8066A" w:rsidRPr="006A44CD" w:rsidRDefault="00E8066A" w:rsidP="00E8066A">
            <w:pPr>
              <w:widowControl w:val="0"/>
              <w:autoSpaceDE w:val="0"/>
              <w:autoSpaceDN w:val="0"/>
            </w:pPr>
          </w:p>
        </w:tc>
        <w:tc>
          <w:tcPr>
            <w:tcW w:w="850" w:type="dxa"/>
          </w:tcPr>
          <w:p w:rsidR="00E8066A" w:rsidRPr="006A44CD" w:rsidRDefault="00E8066A" w:rsidP="00E8066A">
            <w:pPr>
              <w:widowControl w:val="0"/>
              <w:autoSpaceDE w:val="0"/>
              <w:autoSpaceDN w:val="0"/>
            </w:pPr>
          </w:p>
        </w:tc>
      </w:tr>
      <w:tr w:rsidR="00E8066A" w:rsidRPr="006A44CD" w:rsidTr="006A44CD">
        <w:tc>
          <w:tcPr>
            <w:tcW w:w="484" w:type="dxa"/>
          </w:tcPr>
          <w:p w:rsidR="00E8066A" w:rsidRPr="006A44CD" w:rsidRDefault="00E8066A" w:rsidP="00E8066A">
            <w:pPr>
              <w:widowControl w:val="0"/>
              <w:autoSpaceDE w:val="0"/>
              <w:autoSpaceDN w:val="0"/>
            </w:pPr>
          </w:p>
        </w:tc>
        <w:tc>
          <w:tcPr>
            <w:tcW w:w="1077" w:type="dxa"/>
          </w:tcPr>
          <w:p w:rsidR="00E8066A" w:rsidRPr="006A44CD" w:rsidRDefault="00E8066A" w:rsidP="00E8066A">
            <w:pPr>
              <w:widowControl w:val="0"/>
              <w:autoSpaceDE w:val="0"/>
              <w:autoSpaceDN w:val="0"/>
            </w:pPr>
          </w:p>
        </w:tc>
        <w:tc>
          <w:tcPr>
            <w:tcW w:w="769" w:type="dxa"/>
          </w:tcPr>
          <w:p w:rsidR="00E8066A" w:rsidRPr="006A44CD" w:rsidRDefault="00E8066A" w:rsidP="00E8066A">
            <w:pPr>
              <w:widowControl w:val="0"/>
              <w:autoSpaceDE w:val="0"/>
              <w:autoSpaceDN w:val="0"/>
            </w:pPr>
          </w:p>
        </w:tc>
        <w:tc>
          <w:tcPr>
            <w:tcW w:w="709" w:type="dxa"/>
          </w:tcPr>
          <w:p w:rsidR="00E8066A" w:rsidRPr="006A44CD" w:rsidRDefault="00E8066A" w:rsidP="00E8066A">
            <w:pPr>
              <w:widowControl w:val="0"/>
              <w:autoSpaceDE w:val="0"/>
              <w:autoSpaceDN w:val="0"/>
            </w:pPr>
          </w:p>
        </w:tc>
        <w:tc>
          <w:tcPr>
            <w:tcW w:w="1134" w:type="dxa"/>
          </w:tcPr>
          <w:p w:rsidR="00E8066A" w:rsidRPr="006A44CD" w:rsidRDefault="00E8066A" w:rsidP="00E8066A">
            <w:pPr>
              <w:widowControl w:val="0"/>
              <w:autoSpaceDE w:val="0"/>
              <w:autoSpaceDN w:val="0"/>
            </w:pPr>
          </w:p>
        </w:tc>
        <w:tc>
          <w:tcPr>
            <w:tcW w:w="992" w:type="dxa"/>
          </w:tcPr>
          <w:p w:rsidR="00E8066A" w:rsidRPr="006A44CD" w:rsidRDefault="00E8066A" w:rsidP="00E8066A">
            <w:pPr>
              <w:widowControl w:val="0"/>
              <w:autoSpaceDE w:val="0"/>
              <w:autoSpaceDN w:val="0"/>
            </w:pPr>
          </w:p>
        </w:tc>
        <w:tc>
          <w:tcPr>
            <w:tcW w:w="1418" w:type="dxa"/>
          </w:tcPr>
          <w:p w:rsidR="00E8066A" w:rsidRPr="006A44CD" w:rsidRDefault="00E8066A" w:rsidP="00E8066A">
            <w:pPr>
              <w:widowControl w:val="0"/>
              <w:autoSpaceDE w:val="0"/>
              <w:autoSpaceDN w:val="0"/>
            </w:pPr>
          </w:p>
        </w:tc>
        <w:tc>
          <w:tcPr>
            <w:tcW w:w="992" w:type="dxa"/>
          </w:tcPr>
          <w:p w:rsidR="00E8066A" w:rsidRPr="006A44CD" w:rsidRDefault="00E8066A" w:rsidP="00E8066A">
            <w:pPr>
              <w:widowControl w:val="0"/>
              <w:autoSpaceDE w:val="0"/>
              <w:autoSpaceDN w:val="0"/>
            </w:pPr>
          </w:p>
        </w:tc>
        <w:tc>
          <w:tcPr>
            <w:tcW w:w="1276" w:type="dxa"/>
          </w:tcPr>
          <w:p w:rsidR="00E8066A" w:rsidRPr="006A44CD" w:rsidRDefault="00E8066A" w:rsidP="00E8066A">
            <w:pPr>
              <w:widowControl w:val="0"/>
              <w:autoSpaceDE w:val="0"/>
              <w:autoSpaceDN w:val="0"/>
            </w:pPr>
          </w:p>
        </w:tc>
        <w:tc>
          <w:tcPr>
            <w:tcW w:w="850" w:type="dxa"/>
          </w:tcPr>
          <w:p w:rsidR="00E8066A" w:rsidRPr="006A44CD" w:rsidRDefault="00E8066A" w:rsidP="00E8066A">
            <w:pPr>
              <w:widowControl w:val="0"/>
              <w:autoSpaceDE w:val="0"/>
              <w:autoSpaceDN w:val="0"/>
            </w:pPr>
          </w:p>
        </w:tc>
      </w:tr>
      <w:tr w:rsidR="00E8066A" w:rsidRPr="006A44CD" w:rsidTr="006A44CD">
        <w:tc>
          <w:tcPr>
            <w:tcW w:w="484" w:type="dxa"/>
          </w:tcPr>
          <w:p w:rsidR="00E8066A" w:rsidRPr="006A44CD" w:rsidRDefault="00E8066A" w:rsidP="00E8066A">
            <w:pPr>
              <w:widowControl w:val="0"/>
              <w:autoSpaceDE w:val="0"/>
              <w:autoSpaceDN w:val="0"/>
            </w:pPr>
          </w:p>
        </w:tc>
        <w:tc>
          <w:tcPr>
            <w:tcW w:w="1077" w:type="dxa"/>
          </w:tcPr>
          <w:p w:rsidR="00E8066A" w:rsidRPr="006A44CD" w:rsidRDefault="00E8066A" w:rsidP="00E8066A">
            <w:pPr>
              <w:widowControl w:val="0"/>
              <w:autoSpaceDE w:val="0"/>
              <w:autoSpaceDN w:val="0"/>
              <w:jc w:val="center"/>
            </w:pPr>
            <w:r w:rsidRPr="006A44CD">
              <w:t>Итого</w:t>
            </w:r>
          </w:p>
        </w:tc>
        <w:tc>
          <w:tcPr>
            <w:tcW w:w="769" w:type="dxa"/>
          </w:tcPr>
          <w:p w:rsidR="00E8066A" w:rsidRPr="006A44CD" w:rsidRDefault="00E8066A" w:rsidP="00E8066A">
            <w:pPr>
              <w:widowControl w:val="0"/>
              <w:autoSpaceDE w:val="0"/>
              <w:autoSpaceDN w:val="0"/>
            </w:pPr>
          </w:p>
        </w:tc>
        <w:tc>
          <w:tcPr>
            <w:tcW w:w="709" w:type="dxa"/>
          </w:tcPr>
          <w:p w:rsidR="00E8066A" w:rsidRPr="006A44CD" w:rsidRDefault="00E8066A" w:rsidP="00E8066A">
            <w:pPr>
              <w:widowControl w:val="0"/>
              <w:autoSpaceDE w:val="0"/>
              <w:autoSpaceDN w:val="0"/>
            </w:pPr>
          </w:p>
        </w:tc>
        <w:tc>
          <w:tcPr>
            <w:tcW w:w="1134" w:type="dxa"/>
          </w:tcPr>
          <w:p w:rsidR="00E8066A" w:rsidRPr="006A44CD" w:rsidRDefault="00E8066A" w:rsidP="00E8066A">
            <w:pPr>
              <w:widowControl w:val="0"/>
              <w:autoSpaceDE w:val="0"/>
              <w:autoSpaceDN w:val="0"/>
            </w:pPr>
          </w:p>
        </w:tc>
        <w:tc>
          <w:tcPr>
            <w:tcW w:w="992" w:type="dxa"/>
          </w:tcPr>
          <w:p w:rsidR="00E8066A" w:rsidRPr="006A44CD" w:rsidRDefault="00E8066A" w:rsidP="00E8066A">
            <w:pPr>
              <w:widowControl w:val="0"/>
              <w:autoSpaceDE w:val="0"/>
              <w:autoSpaceDN w:val="0"/>
            </w:pPr>
          </w:p>
        </w:tc>
        <w:tc>
          <w:tcPr>
            <w:tcW w:w="1418" w:type="dxa"/>
          </w:tcPr>
          <w:p w:rsidR="00E8066A" w:rsidRPr="006A44CD" w:rsidRDefault="00E8066A" w:rsidP="00E8066A">
            <w:pPr>
              <w:widowControl w:val="0"/>
              <w:autoSpaceDE w:val="0"/>
              <w:autoSpaceDN w:val="0"/>
            </w:pPr>
          </w:p>
        </w:tc>
        <w:tc>
          <w:tcPr>
            <w:tcW w:w="992" w:type="dxa"/>
          </w:tcPr>
          <w:p w:rsidR="00E8066A" w:rsidRPr="006A44CD" w:rsidRDefault="00E8066A" w:rsidP="00E8066A">
            <w:pPr>
              <w:widowControl w:val="0"/>
              <w:autoSpaceDE w:val="0"/>
              <w:autoSpaceDN w:val="0"/>
            </w:pPr>
          </w:p>
        </w:tc>
        <w:tc>
          <w:tcPr>
            <w:tcW w:w="1276" w:type="dxa"/>
          </w:tcPr>
          <w:p w:rsidR="00E8066A" w:rsidRPr="006A44CD" w:rsidRDefault="00E8066A" w:rsidP="00E8066A">
            <w:pPr>
              <w:widowControl w:val="0"/>
              <w:autoSpaceDE w:val="0"/>
              <w:autoSpaceDN w:val="0"/>
            </w:pPr>
          </w:p>
        </w:tc>
        <w:tc>
          <w:tcPr>
            <w:tcW w:w="850" w:type="dxa"/>
          </w:tcPr>
          <w:p w:rsidR="00E8066A" w:rsidRPr="006A44CD" w:rsidRDefault="00E8066A" w:rsidP="00E8066A">
            <w:pPr>
              <w:widowControl w:val="0"/>
              <w:autoSpaceDE w:val="0"/>
              <w:autoSpaceDN w:val="0"/>
            </w:pPr>
          </w:p>
        </w:tc>
      </w:tr>
    </w:tbl>
    <w:p w:rsidR="00E8066A" w:rsidRDefault="00E8066A" w:rsidP="00E8066A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6A44CD" w:rsidRDefault="006A44CD" w:rsidP="00E8066A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6A44CD" w:rsidRPr="00E8066A" w:rsidRDefault="006A44CD" w:rsidP="00E8066A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E8066A" w:rsidRPr="00E8066A" w:rsidRDefault="00E8066A" w:rsidP="00E8066A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E8066A">
        <w:rPr>
          <w:sz w:val="28"/>
          <w:szCs w:val="28"/>
        </w:rPr>
        <w:t>Директор __________________                ________________________________</w:t>
      </w:r>
    </w:p>
    <w:p w:rsidR="00E8066A" w:rsidRPr="006A44CD" w:rsidRDefault="00E8066A" w:rsidP="006A44CD">
      <w:pPr>
        <w:widowControl w:val="0"/>
        <w:autoSpaceDE w:val="0"/>
        <w:autoSpaceDN w:val="0"/>
        <w:jc w:val="center"/>
        <w:rPr>
          <w:sz w:val="20"/>
          <w:szCs w:val="20"/>
        </w:rPr>
      </w:pPr>
      <w:r w:rsidRPr="006A44CD">
        <w:rPr>
          <w:sz w:val="20"/>
          <w:szCs w:val="20"/>
        </w:rPr>
        <w:t>(подпись)                          (расшифровка подписи)</w:t>
      </w:r>
    </w:p>
    <w:p w:rsidR="006A44CD" w:rsidRDefault="006A44CD" w:rsidP="006A44CD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E8066A" w:rsidRPr="006A44CD" w:rsidRDefault="00E8066A" w:rsidP="006A44CD">
      <w:pPr>
        <w:widowControl w:val="0"/>
        <w:autoSpaceDE w:val="0"/>
        <w:autoSpaceDN w:val="0"/>
        <w:rPr>
          <w:sz w:val="28"/>
          <w:szCs w:val="28"/>
        </w:rPr>
      </w:pPr>
      <w:r w:rsidRPr="006A44CD">
        <w:rPr>
          <w:sz w:val="28"/>
          <w:szCs w:val="28"/>
        </w:rPr>
        <w:t>М.П.</w:t>
      </w:r>
    </w:p>
    <w:p w:rsidR="00E8066A" w:rsidRDefault="00E8066A" w:rsidP="00E8066A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286C7C" w:rsidRDefault="00286C7C" w:rsidP="00E8066A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286C7C" w:rsidRDefault="00286C7C" w:rsidP="00E8066A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286C7C" w:rsidRDefault="00286C7C" w:rsidP="00E8066A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286C7C" w:rsidRPr="00E8066A" w:rsidRDefault="00286C7C" w:rsidP="00E8066A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E8066A" w:rsidRPr="00E8066A" w:rsidRDefault="00E8066A" w:rsidP="00E8066A">
      <w:pPr>
        <w:widowControl w:val="0"/>
        <w:autoSpaceDE w:val="0"/>
        <w:autoSpaceDN w:val="0"/>
        <w:jc w:val="both"/>
        <w:rPr>
          <w:sz w:val="28"/>
          <w:szCs w:val="28"/>
        </w:rPr>
      </w:pPr>
    </w:p>
    <w:tbl>
      <w:tblPr>
        <w:tblW w:w="0" w:type="auto"/>
        <w:tblInd w:w="5211" w:type="dxa"/>
        <w:tblLook w:val="04A0" w:firstRow="1" w:lastRow="0" w:firstColumn="1" w:lastColumn="0" w:noHBand="0" w:noVBand="1"/>
      </w:tblPr>
      <w:tblGrid>
        <w:gridCol w:w="4359"/>
      </w:tblGrid>
      <w:tr w:rsidR="00494FA7" w:rsidRPr="00CB1A78" w:rsidTr="00286C7C">
        <w:tc>
          <w:tcPr>
            <w:tcW w:w="4359" w:type="dxa"/>
          </w:tcPr>
          <w:p w:rsidR="00A64E3B" w:rsidRDefault="00286C7C" w:rsidP="00476693">
            <w:pPr>
              <w:widowControl w:val="0"/>
              <w:autoSpaceDE w:val="0"/>
              <w:autoSpaceDN w:val="0"/>
              <w:spacing w:line="240" w:lineRule="exact"/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</w:t>
            </w:r>
            <w:r w:rsidR="00494FA7" w:rsidRPr="00CB1A78">
              <w:rPr>
                <w:sz w:val="28"/>
                <w:szCs w:val="28"/>
              </w:rPr>
              <w:t>риложение 4</w:t>
            </w:r>
          </w:p>
          <w:p w:rsidR="00494FA7" w:rsidRPr="00CB1A78" w:rsidRDefault="00494FA7" w:rsidP="004F31DE">
            <w:pPr>
              <w:widowControl w:val="0"/>
              <w:autoSpaceDE w:val="0"/>
              <w:autoSpaceDN w:val="0"/>
              <w:spacing w:line="240" w:lineRule="exact"/>
              <w:jc w:val="both"/>
              <w:outlineLvl w:val="1"/>
              <w:rPr>
                <w:sz w:val="28"/>
                <w:szCs w:val="28"/>
              </w:rPr>
            </w:pPr>
            <w:r w:rsidRPr="00CB1A78">
              <w:rPr>
                <w:sz w:val="28"/>
                <w:szCs w:val="28"/>
              </w:rPr>
              <w:t>к Положению</w:t>
            </w:r>
            <w:r w:rsidR="00476693">
              <w:rPr>
                <w:sz w:val="28"/>
                <w:szCs w:val="28"/>
              </w:rPr>
              <w:t xml:space="preserve"> </w:t>
            </w:r>
            <w:r w:rsidRPr="00CB1A78">
              <w:rPr>
                <w:sz w:val="28"/>
                <w:szCs w:val="28"/>
              </w:rPr>
              <w:t xml:space="preserve">об организации учета детей, подлежащих </w:t>
            </w:r>
            <w:proofErr w:type="gramStart"/>
            <w:r w:rsidRPr="00CB1A78">
              <w:rPr>
                <w:sz w:val="28"/>
                <w:szCs w:val="28"/>
              </w:rPr>
              <w:t>обучению по</w:t>
            </w:r>
            <w:proofErr w:type="gramEnd"/>
            <w:r w:rsidRPr="00CB1A78">
              <w:rPr>
                <w:sz w:val="28"/>
                <w:szCs w:val="28"/>
              </w:rPr>
              <w:t xml:space="preserve"> образовательным программам дошкольного, начального общего, основного общего и среднего общего образования, на территории Петровского городского округа Ставропольского края</w:t>
            </w:r>
          </w:p>
        </w:tc>
      </w:tr>
    </w:tbl>
    <w:p w:rsidR="00494FA7" w:rsidRDefault="00494FA7" w:rsidP="00E8066A">
      <w:pPr>
        <w:widowControl w:val="0"/>
        <w:autoSpaceDE w:val="0"/>
        <w:autoSpaceDN w:val="0"/>
        <w:jc w:val="right"/>
        <w:outlineLvl w:val="1"/>
        <w:rPr>
          <w:sz w:val="28"/>
          <w:szCs w:val="28"/>
        </w:rPr>
      </w:pPr>
    </w:p>
    <w:p w:rsidR="00505572" w:rsidRPr="00E8066A" w:rsidRDefault="00505572" w:rsidP="00494FA7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E8066A" w:rsidRPr="00E8066A" w:rsidRDefault="00E8066A" w:rsidP="00E8066A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E8066A" w:rsidRPr="00E8066A" w:rsidRDefault="00E8066A" w:rsidP="00494FA7">
      <w:pPr>
        <w:widowControl w:val="0"/>
        <w:autoSpaceDE w:val="0"/>
        <w:autoSpaceDN w:val="0"/>
        <w:spacing w:line="240" w:lineRule="exact"/>
        <w:jc w:val="center"/>
        <w:rPr>
          <w:sz w:val="28"/>
          <w:szCs w:val="28"/>
        </w:rPr>
      </w:pPr>
      <w:bookmarkStart w:id="4" w:name="P307"/>
      <w:bookmarkEnd w:id="4"/>
      <w:r w:rsidRPr="00E8066A">
        <w:rPr>
          <w:sz w:val="28"/>
          <w:szCs w:val="28"/>
        </w:rPr>
        <w:t>СВЕДЕНИЯ</w:t>
      </w:r>
    </w:p>
    <w:p w:rsidR="00E8066A" w:rsidRPr="00E8066A" w:rsidRDefault="00E8066A" w:rsidP="00494FA7">
      <w:pPr>
        <w:widowControl w:val="0"/>
        <w:autoSpaceDE w:val="0"/>
        <w:autoSpaceDN w:val="0"/>
        <w:spacing w:line="240" w:lineRule="exact"/>
        <w:jc w:val="center"/>
        <w:rPr>
          <w:sz w:val="28"/>
          <w:szCs w:val="28"/>
        </w:rPr>
      </w:pPr>
      <w:r w:rsidRPr="00E8066A">
        <w:rPr>
          <w:sz w:val="28"/>
          <w:szCs w:val="28"/>
        </w:rPr>
        <w:t>о детях, обучающихся в</w:t>
      </w:r>
      <w:r w:rsidR="00C559E3">
        <w:rPr>
          <w:sz w:val="28"/>
          <w:szCs w:val="28"/>
        </w:rPr>
        <w:t xml:space="preserve"> общеобразовательных организациях</w:t>
      </w:r>
    </w:p>
    <w:p w:rsidR="00C559E3" w:rsidRDefault="00E8066A" w:rsidP="00C559E3">
      <w:pPr>
        <w:widowControl w:val="0"/>
        <w:autoSpaceDE w:val="0"/>
        <w:autoSpaceDN w:val="0"/>
        <w:spacing w:line="240" w:lineRule="exact"/>
        <w:jc w:val="center"/>
        <w:rPr>
          <w:sz w:val="28"/>
          <w:szCs w:val="28"/>
        </w:rPr>
      </w:pPr>
      <w:r w:rsidRPr="00E8066A">
        <w:rPr>
          <w:sz w:val="28"/>
          <w:szCs w:val="28"/>
        </w:rPr>
        <w:t>и имеющих систематические пропуски</w:t>
      </w:r>
      <w:r w:rsidR="004F31DE">
        <w:rPr>
          <w:sz w:val="28"/>
          <w:szCs w:val="28"/>
        </w:rPr>
        <w:t xml:space="preserve"> </w:t>
      </w:r>
      <w:r w:rsidRPr="00E8066A">
        <w:rPr>
          <w:sz w:val="28"/>
          <w:szCs w:val="28"/>
        </w:rPr>
        <w:t>учебных занятий</w:t>
      </w:r>
      <w:r w:rsidR="004F31DE">
        <w:rPr>
          <w:sz w:val="28"/>
          <w:szCs w:val="28"/>
        </w:rPr>
        <w:t xml:space="preserve"> </w:t>
      </w:r>
      <w:r w:rsidR="00C559E3" w:rsidRPr="00E8066A">
        <w:rPr>
          <w:sz w:val="28"/>
          <w:szCs w:val="28"/>
        </w:rPr>
        <w:t>по неуважительной причине</w:t>
      </w:r>
    </w:p>
    <w:p w:rsidR="00755C6E" w:rsidRDefault="00755C6E" w:rsidP="00755C6E">
      <w:pPr>
        <w:widowControl w:val="0"/>
        <w:autoSpaceDE w:val="0"/>
        <w:autoSpaceDN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по состоянию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_____________учебного года</w:t>
      </w:r>
    </w:p>
    <w:p w:rsidR="00E8066A" w:rsidRPr="00E8066A" w:rsidRDefault="00E8066A" w:rsidP="00E8066A">
      <w:pPr>
        <w:widowControl w:val="0"/>
        <w:autoSpaceDE w:val="0"/>
        <w:autoSpaceDN w:val="0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17"/>
        <w:gridCol w:w="1197"/>
        <w:gridCol w:w="850"/>
        <w:gridCol w:w="971"/>
        <w:gridCol w:w="1191"/>
        <w:gridCol w:w="1701"/>
        <w:gridCol w:w="2091"/>
      </w:tblGrid>
      <w:tr w:rsidR="00E8066A" w:rsidRPr="00146BED" w:rsidTr="00A64E3B">
        <w:tc>
          <w:tcPr>
            <w:tcW w:w="1417" w:type="dxa"/>
            <w:vMerge w:val="restart"/>
            <w:vAlign w:val="center"/>
          </w:tcPr>
          <w:p w:rsidR="00E8066A" w:rsidRPr="00146BED" w:rsidRDefault="00E8066A" w:rsidP="00E8066A">
            <w:pPr>
              <w:widowControl w:val="0"/>
              <w:autoSpaceDE w:val="0"/>
              <w:autoSpaceDN w:val="0"/>
              <w:jc w:val="center"/>
            </w:pPr>
            <w:r w:rsidRPr="00146BED">
              <w:t>Фамилия, имя, отчество учащегося</w:t>
            </w:r>
          </w:p>
        </w:tc>
        <w:tc>
          <w:tcPr>
            <w:tcW w:w="1197" w:type="dxa"/>
            <w:vMerge w:val="restart"/>
            <w:vAlign w:val="center"/>
          </w:tcPr>
          <w:p w:rsidR="00E8066A" w:rsidRPr="00146BED" w:rsidRDefault="00E8066A" w:rsidP="00E8066A">
            <w:pPr>
              <w:widowControl w:val="0"/>
              <w:autoSpaceDE w:val="0"/>
              <w:autoSpaceDN w:val="0"/>
              <w:jc w:val="center"/>
            </w:pPr>
            <w:r w:rsidRPr="00146BED">
              <w:t>Дата рождения</w:t>
            </w:r>
          </w:p>
        </w:tc>
        <w:tc>
          <w:tcPr>
            <w:tcW w:w="850" w:type="dxa"/>
            <w:vMerge w:val="restart"/>
            <w:vAlign w:val="center"/>
          </w:tcPr>
          <w:p w:rsidR="00E8066A" w:rsidRPr="00146BED" w:rsidRDefault="00E8066A" w:rsidP="00E8066A">
            <w:pPr>
              <w:widowControl w:val="0"/>
              <w:autoSpaceDE w:val="0"/>
              <w:autoSpaceDN w:val="0"/>
              <w:jc w:val="center"/>
            </w:pPr>
            <w:r w:rsidRPr="00146BED">
              <w:t>Класс</w:t>
            </w:r>
          </w:p>
        </w:tc>
        <w:tc>
          <w:tcPr>
            <w:tcW w:w="2162" w:type="dxa"/>
            <w:gridSpan w:val="2"/>
            <w:vAlign w:val="center"/>
          </w:tcPr>
          <w:p w:rsidR="00E8066A" w:rsidRPr="00146BED" w:rsidRDefault="00E8066A" w:rsidP="00E8066A">
            <w:pPr>
              <w:widowControl w:val="0"/>
              <w:autoSpaceDE w:val="0"/>
              <w:autoSpaceDN w:val="0"/>
              <w:jc w:val="center"/>
            </w:pPr>
            <w:r w:rsidRPr="00146BED">
              <w:t>Количество пропусков без уважительной причины</w:t>
            </w:r>
          </w:p>
        </w:tc>
        <w:tc>
          <w:tcPr>
            <w:tcW w:w="1701" w:type="dxa"/>
            <w:vMerge w:val="restart"/>
            <w:vAlign w:val="center"/>
          </w:tcPr>
          <w:p w:rsidR="00E8066A" w:rsidRPr="00146BED" w:rsidRDefault="00E8066A" w:rsidP="00E8066A">
            <w:pPr>
              <w:widowControl w:val="0"/>
              <w:autoSpaceDE w:val="0"/>
              <w:autoSpaceDN w:val="0"/>
              <w:jc w:val="center"/>
            </w:pPr>
            <w:r w:rsidRPr="00146BED">
              <w:t>Причины непосещения</w:t>
            </w:r>
          </w:p>
        </w:tc>
        <w:tc>
          <w:tcPr>
            <w:tcW w:w="2091" w:type="dxa"/>
            <w:vMerge w:val="restart"/>
            <w:vAlign w:val="center"/>
          </w:tcPr>
          <w:p w:rsidR="00E8066A" w:rsidRPr="00146BED" w:rsidRDefault="00E8066A" w:rsidP="00E8066A">
            <w:pPr>
              <w:widowControl w:val="0"/>
              <w:autoSpaceDE w:val="0"/>
              <w:autoSpaceDN w:val="0"/>
              <w:jc w:val="center"/>
            </w:pPr>
            <w:r w:rsidRPr="00146BED">
              <w:t>Принятые меры</w:t>
            </w:r>
          </w:p>
        </w:tc>
      </w:tr>
      <w:tr w:rsidR="00E8066A" w:rsidRPr="00146BED" w:rsidTr="00A64E3B">
        <w:tc>
          <w:tcPr>
            <w:tcW w:w="1417" w:type="dxa"/>
            <w:vMerge/>
          </w:tcPr>
          <w:p w:rsidR="00E8066A" w:rsidRPr="00146BED" w:rsidRDefault="00E8066A" w:rsidP="00E8066A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197" w:type="dxa"/>
            <w:vMerge/>
          </w:tcPr>
          <w:p w:rsidR="00E8066A" w:rsidRPr="00146BED" w:rsidRDefault="00E8066A" w:rsidP="00E8066A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vMerge/>
          </w:tcPr>
          <w:p w:rsidR="00E8066A" w:rsidRPr="00146BED" w:rsidRDefault="00E8066A" w:rsidP="00E8066A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971" w:type="dxa"/>
          </w:tcPr>
          <w:p w:rsidR="00E8066A" w:rsidRPr="00146BED" w:rsidRDefault="00E8066A" w:rsidP="00E8066A">
            <w:pPr>
              <w:widowControl w:val="0"/>
              <w:autoSpaceDE w:val="0"/>
              <w:autoSpaceDN w:val="0"/>
              <w:jc w:val="center"/>
            </w:pPr>
            <w:r w:rsidRPr="00146BED">
              <w:t>дней</w:t>
            </w:r>
          </w:p>
        </w:tc>
        <w:tc>
          <w:tcPr>
            <w:tcW w:w="1191" w:type="dxa"/>
          </w:tcPr>
          <w:p w:rsidR="00E8066A" w:rsidRPr="00146BED" w:rsidRDefault="00E8066A" w:rsidP="00E8066A">
            <w:pPr>
              <w:widowControl w:val="0"/>
              <w:autoSpaceDE w:val="0"/>
              <w:autoSpaceDN w:val="0"/>
              <w:jc w:val="center"/>
            </w:pPr>
            <w:r w:rsidRPr="00146BED">
              <w:t>уроков</w:t>
            </w:r>
          </w:p>
        </w:tc>
        <w:tc>
          <w:tcPr>
            <w:tcW w:w="1701" w:type="dxa"/>
            <w:vMerge/>
          </w:tcPr>
          <w:p w:rsidR="00E8066A" w:rsidRPr="00146BED" w:rsidRDefault="00E8066A" w:rsidP="00E8066A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2091" w:type="dxa"/>
            <w:vMerge/>
          </w:tcPr>
          <w:p w:rsidR="00E8066A" w:rsidRPr="00146BED" w:rsidRDefault="00E8066A" w:rsidP="00E8066A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</w:tr>
      <w:tr w:rsidR="00E8066A" w:rsidRPr="00146BED" w:rsidTr="00A64E3B">
        <w:tc>
          <w:tcPr>
            <w:tcW w:w="1417" w:type="dxa"/>
            <w:vAlign w:val="center"/>
          </w:tcPr>
          <w:p w:rsidR="00E8066A" w:rsidRPr="00146BED" w:rsidRDefault="00E8066A" w:rsidP="00E8066A">
            <w:pPr>
              <w:widowControl w:val="0"/>
              <w:autoSpaceDE w:val="0"/>
              <w:autoSpaceDN w:val="0"/>
              <w:jc w:val="center"/>
            </w:pPr>
            <w:r w:rsidRPr="00146BED">
              <w:t>1</w:t>
            </w:r>
          </w:p>
        </w:tc>
        <w:tc>
          <w:tcPr>
            <w:tcW w:w="1197" w:type="dxa"/>
            <w:vAlign w:val="center"/>
          </w:tcPr>
          <w:p w:rsidR="00E8066A" w:rsidRPr="00146BED" w:rsidRDefault="00E8066A" w:rsidP="00E8066A">
            <w:pPr>
              <w:widowControl w:val="0"/>
              <w:autoSpaceDE w:val="0"/>
              <w:autoSpaceDN w:val="0"/>
              <w:jc w:val="center"/>
            </w:pPr>
            <w:r w:rsidRPr="00146BED">
              <w:t>2</w:t>
            </w:r>
          </w:p>
        </w:tc>
        <w:tc>
          <w:tcPr>
            <w:tcW w:w="850" w:type="dxa"/>
            <w:vAlign w:val="center"/>
          </w:tcPr>
          <w:p w:rsidR="00E8066A" w:rsidRPr="00146BED" w:rsidRDefault="00E8066A" w:rsidP="00E8066A">
            <w:pPr>
              <w:widowControl w:val="0"/>
              <w:autoSpaceDE w:val="0"/>
              <w:autoSpaceDN w:val="0"/>
              <w:jc w:val="center"/>
            </w:pPr>
            <w:r w:rsidRPr="00146BED">
              <w:t>3</w:t>
            </w:r>
          </w:p>
        </w:tc>
        <w:tc>
          <w:tcPr>
            <w:tcW w:w="971" w:type="dxa"/>
            <w:vAlign w:val="center"/>
          </w:tcPr>
          <w:p w:rsidR="00E8066A" w:rsidRPr="00146BED" w:rsidRDefault="00E8066A" w:rsidP="00E8066A">
            <w:pPr>
              <w:widowControl w:val="0"/>
              <w:autoSpaceDE w:val="0"/>
              <w:autoSpaceDN w:val="0"/>
              <w:jc w:val="center"/>
            </w:pPr>
            <w:r w:rsidRPr="00146BED">
              <w:t>4</w:t>
            </w:r>
          </w:p>
        </w:tc>
        <w:tc>
          <w:tcPr>
            <w:tcW w:w="1191" w:type="dxa"/>
            <w:vAlign w:val="center"/>
          </w:tcPr>
          <w:p w:rsidR="00E8066A" w:rsidRPr="00146BED" w:rsidRDefault="00E8066A" w:rsidP="00E8066A">
            <w:pPr>
              <w:widowControl w:val="0"/>
              <w:autoSpaceDE w:val="0"/>
              <w:autoSpaceDN w:val="0"/>
              <w:jc w:val="center"/>
            </w:pPr>
            <w:r w:rsidRPr="00146BED">
              <w:t>5</w:t>
            </w:r>
          </w:p>
        </w:tc>
        <w:tc>
          <w:tcPr>
            <w:tcW w:w="1701" w:type="dxa"/>
            <w:vAlign w:val="center"/>
          </w:tcPr>
          <w:p w:rsidR="00E8066A" w:rsidRPr="00146BED" w:rsidRDefault="00E8066A" w:rsidP="00E8066A">
            <w:pPr>
              <w:widowControl w:val="0"/>
              <w:autoSpaceDE w:val="0"/>
              <w:autoSpaceDN w:val="0"/>
              <w:jc w:val="center"/>
            </w:pPr>
            <w:r w:rsidRPr="00146BED">
              <w:t>6</w:t>
            </w:r>
          </w:p>
        </w:tc>
        <w:tc>
          <w:tcPr>
            <w:tcW w:w="2091" w:type="dxa"/>
            <w:vAlign w:val="center"/>
          </w:tcPr>
          <w:p w:rsidR="00E8066A" w:rsidRPr="00146BED" w:rsidRDefault="00E8066A" w:rsidP="00E8066A">
            <w:pPr>
              <w:widowControl w:val="0"/>
              <w:autoSpaceDE w:val="0"/>
              <w:autoSpaceDN w:val="0"/>
              <w:jc w:val="center"/>
            </w:pPr>
            <w:r w:rsidRPr="00146BED">
              <w:t>7</w:t>
            </w:r>
          </w:p>
        </w:tc>
      </w:tr>
      <w:tr w:rsidR="00E8066A" w:rsidRPr="00146BED" w:rsidTr="00A64E3B">
        <w:tc>
          <w:tcPr>
            <w:tcW w:w="1417" w:type="dxa"/>
            <w:vAlign w:val="center"/>
          </w:tcPr>
          <w:p w:rsidR="00E8066A" w:rsidRPr="00146BED" w:rsidRDefault="00E8066A" w:rsidP="00E8066A">
            <w:pPr>
              <w:widowControl w:val="0"/>
              <w:autoSpaceDE w:val="0"/>
              <w:autoSpaceDN w:val="0"/>
            </w:pPr>
          </w:p>
        </w:tc>
        <w:tc>
          <w:tcPr>
            <w:tcW w:w="1197" w:type="dxa"/>
            <w:vAlign w:val="center"/>
          </w:tcPr>
          <w:p w:rsidR="00E8066A" w:rsidRPr="00146BED" w:rsidRDefault="00E8066A" w:rsidP="00E8066A">
            <w:pPr>
              <w:widowControl w:val="0"/>
              <w:autoSpaceDE w:val="0"/>
              <w:autoSpaceDN w:val="0"/>
            </w:pPr>
          </w:p>
        </w:tc>
        <w:tc>
          <w:tcPr>
            <w:tcW w:w="850" w:type="dxa"/>
            <w:vAlign w:val="center"/>
          </w:tcPr>
          <w:p w:rsidR="00E8066A" w:rsidRPr="00146BED" w:rsidRDefault="00E8066A" w:rsidP="00E8066A">
            <w:pPr>
              <w:widowControl w:val="0"/>
              <w:autoSpaceDE w:val="0"/>
              <w:autoSpaceDN w:val="0"/>
            </w:pPr>
          </w:p>
        </w:tc>
        <w:tc>
          <w:tcPr>
            <w:tcW w:w="971" w:type="dxa"/>
            <w:vAlign w:val="center"/>
          </w:tcPr>
          <w:p w:rsidR="00E8066A" w:rsidRPr="00146BED" w:rsidRDefault="00E8066A" w:rsidP="00E8066A">
            <w:pPr>
              <w:widowControl w:val="0"/>
              <w:autoSpaceDE w:val="0"/>
              <w:autoSpaceDN w:val="0"/>
            </w:pPr>
          </w:p>
        </w:tc>
        <w:tc>
          <w:tcPr>
            <w:tcW w:w="1191" w:type="dxa"/>
            <w:vAlign w:val="center"/>
          </w:tcPr>
          <w:p w:rsidR="00E8066A" w:rsidRPr="00146BED" w:rsidRDefault="00E8066A" w:rsidP="00E8066A">
            <w:pPr>
              <w:widowControl w:val="0"/>
              <w:autoSpaceDE w:val="0"/>
              <w:autoSpaceDN w:val="0"/>
            </w:pPr>
          </w:p>
        </w:tc>
        <w:tc>
          <w:tcPr>
            <w:tcW w:w="1701" w:type="dxa"/>
            <w:vAlign w:val="center"/>
          </w:tcPr>
          <w:p w:rsidR="00E8066A" w:rsidRPr="00146BED" w:rsidRDefault="00E8066A" w:rsidP="00E8066A">
            <w:pPr>
              <w:widowControl w:val="0"/>
              <w:autoSpaceDE w:val="0"/>
              <w:autoSpaceDN w:val="0"/>
            </w:pPr>
          </w:p>
        </w:tc>
        <w:tc>
          <w:tcPr>
            <w:tcW w:w="2091" w:type="dxa"/>
            <w:vAlign w:val="center"/>
          </w:tcPr>
          <w:p w:rsidR="00E8066A" w:rsidRPr="00146BED" w:rsidRDefault="00E8066A" w:rsidP="00E8066A">
            <w:pPr>
              <w:widowControl w:val="0"/>
              <w:autoSpaceDE w:val="0"/>
              <w:autoSpaceDN w:val="0"/>
            </w:pPr>
          </w:p>
        </w:tc>
      </w:tr>
    </w:tbl>
    <w:p w:rsidR="00E8066A" w:rsidRDefault="00E8066A" w:rsidP="00E8066A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146BED" w:rsidRDefault="00146BED" w:rsidP="00E8066A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146BED" w:rsidRPr="00E8066A" w:rsidRDefault="00146BED" w:rsidP="00E8066A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E8066A" w:rsidRPr="00E8066A" w:rsidRDefault="00E8066A" w:rsidP="00E8066A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E8066A">
        <w:rPr>
          <w:sz w:val="28"/>
          <w:szCs w:val="28"/>
        </w:rPr>
        <w:t>Директор __________________                ________________________________</w:t>
      </w:r>
    </w:p>
    <w:p w:rsidR="00E8066A" w:rsidRPr="00146BED" w:rsidRDefault="00E8066A" w:rsidP="00146BED">
      <w:pPr>
        <w:widowControl w:val="0"/>
        <w:autoSpaceDE w:val="0"/>
        <w:autoSpaceDN w:val="0"/>
        <w:jc w:val="center"/>
        <w:rPr>
          <w:sz w:val="20"/>
          <w:szCs w:val="20"/>
        </w:rPr>
      </w:pPr>
      <w:r w:rsidRPr="00146BED">
        <w:rPr>
          <w:sz w:val="20"/>
          <w:szCs w:val="20"/>
        </w:rPr>
        <w:t>(подпись)                          (расшифровка подписи)</w:t>
      </w:r>
    </w:p>
    <w:p w:rsidR="00E8066A" w:rsidRPr="00E8066A" w:rsidRDefault="00E8066A" w:rsidP="00E8066A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E8066A">
        <w:rPr>
          <w:sz w:val="28"/>
          <w:szCs w:val="28"/>
        </w:rPr>
        <w:t>М.П.</w:t>
      </w:r>
    </w:p>
    <w:p w:rsidR="00E8066A" w:rsidRPr="00E8066A" w:rsidRDefault="00E8066A" w:rsidP="00E8066A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E8066A" w:rsidRPr="00E8066A" w:rsidRDefault="00E8066A" w:rsidP="00E8066A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61624D" w:rsidRDefault="0061624D" w:rsidP="0061624D">
      <w:pPr>
        <w:widowControl w:val="0"/>
        <w:autoSpaceDE w:val="0"/>
        <w:autoSpaceDN w:val="0"/>
        <w:jc w:val="right"/>
        <w:outlineLvl w:val="1"/>
        <w:rPr>
          <w:sz w:val="28"/>
          <w:szCs w:val="28"/>
        </w:rPr>
      </w:pPr>
    </w:p>
    <w:p w:rsidR="0061624D" w:rsidRDefault="0061624D" w:rsidP="0061624D">
      <w:pPr>
        <w:widowControl w:val="0"/>
        <w:autoSpaceDE w:val="0"/>
        <w:autoSpaceDN w:val="0"/>
        <w:jc w:val="right"/>
        <w:outlineLvl w:val="1"/>
        <w:rPr>
          <w:sz w:val="28"/>
          <w:szCs w:val="28"/>
        </w:rPr>
      </w:pPr>
    </w:p>
    <w:p w:rsidR="0061624D" w:rsidRDefault="0061624D" w:rsidP="0061624D">
      <w:pPr>
        <w:widowControl w:val="0"/>
        <w:autoSpaceDE w:val="0"/>
        <w:autoSpaceDN w:val="0"/>
        <w:jc w:val="right"/>
        <w:outlineLvl w:val="1"/>
        <w:rPr>
          <w:sz w:val="28"/>
          <w:szCs w:val="28"/>
        </w:rPr>
      </w:pPr>
    </w:p>
    <w:p w:rsidR="0061624D" w:rsidRDefault="0061624D" w:rsidP="0061624D">
      <w:pPr>
        <w:widowControl w:val="0"/>
        <w:autoSpaceDE w:val="0"/>
        <w:autoSpaceDN w:val="0"/>
        <w:jc w:val="right"/>
        <w:outlineLvl w:val="1"/>
        <w:rPr>
          <w:sz w:val="28"/>
          <w:szCs w:val="28"/>
        </w:rPr>
      </w:pPr>
    </w:p>
    <w:p w:rsidR="0061624D" w:rsidRDefault="0061624D" w:rsidP="0061624D">
      <w:pPr>
        <w:widowControl w:val="0"/>
        <w:autoSpaceDE w:val="0"/>
        <w:autoSpaceDN w:val="0"/>
        <w:jc w:val="right"/>
        <w:outlineLvl w:val="1"/>
        <w:rPr>
          <w:sz w:val="28"/>
          <w:szCs w:val="28"/>
        </w:rPr>
      </w:pPr>
    </w:p>
    <w:p w:rsidR="0061624D" w:rsidRDefault="0061624D" w:rsidP="0061624D">
      <w:pPr>
        <w:widowControl w:val="0"/>
        <w:autoSpaceDE w:val="0"/>
        <w:autoSpaceDN w:val="0"/>
        <w:jc w:val="right"/>
        <w:outlineLvl w:val="1"/>
        <w:rPr>
          <w:sz w:val="28"/>
          <w:szCs w:val="28"/>
        </w:rPr>
      </w:pPr>
    </w:p>
    <w:p w:rsidR="0061624D" w:rsidRDefault="0061624D" w:rsidP="00A64E3B">
      <w:pPr>
        <w:widowControl w:val="0"/>
        <w:autoSpaceDE w:val="0"/>
        <w:autoSpaceDN w:val="0"/>
        <w:outlineLvl w:val="1"/>
        <w:rPr>
          <w:sz w:val="28"/>
          <w:szCs w:val="28"/>
        </w:rPr>
      </w:pPr>
    </w:p>
    <w:p w:rsidR="00286C7C" w:rsidRDefault="00286C7C" w:rsidP="00A64E3B">
      <w:pPr>
        <w:widowControl w:val="0"/>
        <w:autoSpaceDE w:val="0"/>
        <w:autoSpaceDN w:val="0"/>
        <w:outlineLvl w:val="1"/>
        <w:rPr>
          <w:sz w:val="28"/>
          <w:szCs w:val="28"/>
        </w:rPr>
      </w:pPr>
    </w:p>
    <w:p w:rsidR="00286C7C" w:rsidRDefault="00286C7C" w:rsidP="00A64E3B">
      <w:pPr>
        <w:widowControl w:val="0"/>
        <w:autoSpaceDE w:val="0"/>
        <w:autoSpaceDN w:val="0"/>
        <w:outlineLvl w:val="1"/>
        <w:rPr>
          <w:sz w:val="28"/>
          <w:szCs w:val="28"/>
        </w:rPr>
      </w:pPr>
    </w:p>
    <w:p w:rsidR="00286C7C" w:rsidRDefault="00286C7C" w:rsidP="00A64E3B">
      <w:pPr>
        <w:widowControl w:val="0"/>
        <w:autoSpaceDE w:val="0"/>
        <w:autoSpaceDN w:val="0"/>
        <w:outlineLvl w:val="1"/>
        <w:rPr>
          <w:sz w:val="28"/>
          <w:szCs w:val="28"/>
        </w:rPr>
      </w:pPr>
    </w:p>
    <w:p w:rsidR="00286C7C" w:rsidRDefault="00286C7C" w:rsidP="00A64E3B">
      <w:pPr>
        <w:widowControl w:val="0"/>
        <w:autoSpaceDE w:val="0"/>
        <w:autoSpaceDN w:val="0"/>
        <w:outlineLvl w:val="1"/>
        <w:rPr>
          <w:sz w:val="28"/>
          <w:szCs w:val="28"/>
        </w:rPr>
      </w:pPr>
    </w:p>
    <w:tbl>
      <w:tblPr>
        <w:tblW w:w="0" w:type="auto"/>
        <w:tblInd w:w="5070" w:type="dxa"/>
        <w:tblLook w:val="04A0" w:firstRow="1" w:lastRow="0" w:firstColumn="1" w:lastColumn="0" w:noHBand="0" w:noVBand="1"/>
      </w:tblPr>
      <w:tblGrid>
        <w:gridCol w:w="4500"/>
      </w:tblGrid>
      <w:tr w:rsidR="001F1DB1" w:rsidRPr="00CB1A78" w:rsidTr="00286C7C">
        <w:tc>
          <w:tcPr>
            <w:tcW w:w="4500" w:type="dxa"/>
          </w:tcPr>
          <w:p w:rsidR="00286C7C" w:rsidRDefault="00286C7C" w:rsidP="00476693">
            <w:pPr>
              <w:widowControl w:val="0"/>
              <w:autoSpaceDE w:val="0"/>
              <w:autoSpaceDN w:val="0"/>
              <w:spacing w:line="240" w:lineRule="exact"/>
              <w:jc w:val="center"/>
              <w:outlineLvl w:val="1"/>
              <w:rPr>
                <w:sz w:val="28"/>
                <w:szCs w:val="28"/>
              </w:rPr>
            </w:pPr>
          </w:p>
          <w:p w:rsidR="00286C7C" w:rsidRDefault="00286C7C" w:rsidP="00476693">
            <w:pPr>
              <w:widowControl w:val="0"/>
              <w:autoSpaceDE w:val="0"/>
              <w:autoSpaceDN w:val="0"/>
              <w:spacing w:line="240" w:lineRule="exact"/>
              <w:jc w:val="center"/>
              <w:outlineLvl w:val="1"/>
              <w:rPr>
                <w:sz w:val="28"/>
                <w:szCs w:val="28"/>
              </w:rPr>
            </w:pPr>
          </w:p>
          <w:p w:rsidR="00A64E3B" w:rsidRDefault="001F1DB1" w:rsidP="00476693">
            <w:pPr>
              <w:widowControl w:val="0"/>
              <w:autoSpaceDE w:val="0"/>
              <w:autoSpaceDN w:val="0"/>
              <w:spacing w:line="240" w:lineRule="exact"/>
              <w:jc w:val="center"/>
              <w:outlineLvl w:val="1"/>
              <w:rPr>
                <w:sz w:val="28"/>
                <w:szCs w:val="28"/>
              </w:rPr>
            </w:pPr>
            <w:r w:rsidRPr="00CB1A78">
              <w:rPr>
                <w:sz w:val="28"/>
                <w:szCs w:val="28"/>
              </w:rPr>
              <w:lastRenderedPageBreak/>
              <w:t>Приложение 5</w:t>
            </w:r>
          </w:p>
          <w:p w:rsidR="001F1DB1" w:rsidRPr="00A64E3B" w:rsidRDefault="001F1DB1" w:rsidP="004F31DE">
            <w:pPr>
              <w:widowControl w:val="0"/>
              <w:autoSpaceDE w:val="0"/>
              <w:autoSpaceDN w:val="0"/>
              <w:spacing w:line="240" w:lineRule="exact"/>
              <w:jc w:val="both"/>
              <w:outlineLvl w:val="1"/>
              <w:rPr>
                <w:sz w:val="28"/>
                <w:szCs w:val="28"/>
              </w:rPr>
            </w:pPr>
            <w:r w:rsidRPr="00CB1A78">
              <w:rPr>
                <w:sz w:val="28"/>
                <w:szCs w:val="28"/>
              </w:rPr>
              <w:t>к Положению</w:t>
            </w:r>
            <w:r w:rsidR="00476693">
              <w:rPr>
                <w:sz w:val="28"/>
                <w:szCs w:val="28"/>
              </w:rPr>
              <w:t xml:space="preserve"> </w:t>
            </w:r>
            <w:r w:rsidRPr="00CB1A78">
              <w:rPr>
                <w:sz w:val="28"/>
                <w:szCs w:val="28"/>
              </w:rPr>
              <w:t xml:space="preserve">об организации учета детей, подлежащих </w:t>
            </w:r>
            <w:proofErr w:type="gramStart"/>
            <w:r w:rsidRPr="00CB1A78">
              <w:rPr>
                <w:sz w:val="28"/>
                <w:szCs w:val="28"/>
              </w:rPr>
              <w:t>обучению по</w:t>
            </w:r>
            <w:proofErr w:type="gramEnd"/>
            <w:r w:rsidRPr="00CB1A78">
              <w:rPr>
                <w:sz w:val="28"/>
                <w:szCs w:val="28"/>
              </w:rPr>
              <w:t xml:space="preserve"> образовательным программам дошкольного, начального общего, основного общего и среднего общего образования, на территории Петровского городского округа Ставропольского края</w:t>
            </w:r>
          </w:p>
        </w:tc>
      </w:tr>
    </w:tbl>
    <w:p w:rsidR="0061624D" w:rsidRDefault="0061624D" w:rsidP="00A64E3B">
      <w:pPr>
        <w:rPr>
          <w:color w:val="FF0000"/>
          <w:sz w:val="28"/>
          <w:szCs w:val="28"/>
        </w:rPr>
      </w:pPr>
    </w:p>
    <w:p w:rsidR="0061624D" w:rsidRPr="00F051E6" w:rsidRDefault="001F1DB1" w:rsidP="00DA5723">
      <w:pPr>
        <w:spacing w:line="240" w:lineRule="exact"/>
        <w:jc w:val="center"/>
        <w:rPr>
          <w:sz w:val="28"/>
          <w:szCs w:val="28"/>
        </w:rPr>
      </w:pPr>
      <w:r w:rsidRPr="00F051E6">
        <w:rPr>
          <w:sz w:val="28"/>
          <w:szCs w:val="28"/>
        </w:rPr>
        <w:t>СВЕДЕНИЯ</w:t>
      </w:r>
    </w:p>
    <w:p w:rsidR="0061624D" w:rsidRPr="00F051E6" w:rsidRDefault="0061624D" w:rsidP="00DA5723">
      <w:pPr>
        <w:spacing w:line="240" w:lineRule="exact"/>
        <w:jc w:val="center"/>
        <w:rPr>
          <w:sz w:val="28"/>
          <w:szCs w:val="28"/>
        </w:rPr>
      </w:pPr>
      <w:r w:rsidRPr="00F051E6">
        <w:rPr>
          <w:sz w:val="28"/>
          <w:szCs w:val="28"/>
        </w:rPr>
        <w:t xml:space="preserve">об </w:t>
      </w:r>
      <w:proofErr w:type="gramStart"/>
      <w:r w:rsidRPr="00F051E6">
        <w:rPr>
          <w:sz w:val="28"/>
          <w:szCs w:val="28"/>
        </w:rPr>
        <w:t>обучающихся</w:t>
      </w:r>
      <w:proofErr w:type="gramEnd"/>
      <w:r w:rsidRPr="00F051E6">
        <w:rPr>
          <w:sz w:val="28"/>
          <w:szCs w:val="28"/>
        </w:rPr>
        <w:t xml:space="preserve">, получающих общее образование </w:t>
      </w:r>
    </w:p>
    <w:p w:rsidR="00E8066A" w:rsidRDefault="0061624D" w:rsidP="00DA5723">
      <w:pPr>
        <w:spacing w:line="240" w:lineRule="exact"/>
        <w:jc w:val="center"/>
        <w:rPr>
          <w:sz w:val="28"/>
          <w:szCs w:val="28"/>
        </w:rPr>
      </w:pPr>
      <w:r w:rsidRPr="00F051E6">
        <w:rPr>
          <w:sz w:val="28"/>
          <w:szCs w:val="28"/>
        </w:rPr>
        <w:t>в различных формах обучения</w:t>
      </w:r>
    </w:p>
    <w:p w:rsidR="00755C6E" w:rsidRDefault="00755C6E" w:rsidP="00DA5723">
      <w:pPr>
        <w:spacing w:line="240" w:lineRule="exact"/>
        <w:jc w:val="center"/>
        <w:rPr>
          <w:sz w:val="28"/>
          <w:szCs w:val="28"/>
        </w:rPr>
      </w:pPr>
    </w:p>
    <w:p w:rsidR="00755C6E" w:rsidRPr="00E8066A" w:rsidRDefault="00755C6E" w:rsidP="00755C6E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E8066A">
        <w:rPr>
          <w:sz w:val="28"/>
          <w:szCs w:val="28"/>
        </w:rPr>
        <w:t>Наименование, адрес образовательной организации: __________________________</w:t>
      </w:r>
    </w:p>
    <w:p w:rsidR="006630A6" w:rsidRPr="00F051E6" w:rsidRDefault="006630A6" w:rsidP="003B32D3">
      <w:pPr>
        <w:spacing w:line="240" w:lineRule="exact"/>
        <w:ind w:right="1276"/>
        <w:jc w:val="both"/>
        <w:rPr>
          <w:sz w:val="28"/>
          <w:szCs w:val="28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709"/>
        <w:gridCol w:w="495"/>
        <w:gridCol w:w="497"/>
        <w:gridCol w:w="567"/>
        <w:gridCol w:w="564"/>
        <w:gridCol w:w="570"/>
        <w:gridCol w:w="567"/>
        <w:gridCol w:w="709"/>
        <w:gridCol w:w="567"/>
        <w:gridCol w:w="425"/>
        <w:gridCol w:w="709"/>
        <w:gridCol w:w="567"/>
        <w:gridCol w:w="708"/>
        <w:gridCol w:w="426"/>
        <w:gridCol w:w="708"/>
      </w:tblGrid>
      <w:tr w:rsidR="003B32D3" w:rsidRPr="00755C6E" w:rsidTr="00A64E3B">
        <w:trPr>
          <w:trHeight w:val="257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B32D3" w:rsidRPr="00107DF0" w:rsidRDefault="003B32D3" w:rsidP="0061624D">
            <w:r w:rsidRPr="00107DF0">
              <w:t>класс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B32D3" w:rsidRPr="00107DF0" w:rsidRDefault="003B32D3" w:rsidP="0061624D">
            <w:r w:rsidRPr="00107DF0">
              <w:t xml:space="preserve">Количество </w:t>
            </w:r>
            <w:proofErr w:type="gramStart"/>
            <w:r w:rsidR="00107DF0">
              <w:t>обучающихся</w:t>
            </w:r>
            <w:proofErr w:type="gramEnd"/>
            <w:r w:rsidR="00107DF0">
              <w:t xml:space="preserve"> (</w:t>
            </w:r>
            <w:r w:rsidR="00A64E3B">
              <w:t>по состоянию на __г</w:t>
            </w:r>
            <w:r w:rsidRPr="00107DF0">
              <w:t>)</w:t>
            </w:r>
          </w:p>
        </w:tc>
        <w:tc>
          <w:tcPr>
            <w:tcW w:w="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2D3" w:rsidRPr="00107DF0" w:rsidRDefault="003B32D3" w:rsidP="0061624D">
            <w:r w:rsidRPr="00107DF0">
              <w:t xml:space="preserve">Всего </w:t>
            </w:r>
            <w:proofErr w:type="gramStart"/>
            <w:r w:rsidRPr="00107DF0">
              <w:t>обучающихся</w:t>
            </w:r>
            <w:proofErr w:type="gramEnd"/>
          </w:p>
        </w:tc>
        <w:tc>
          <w:tcPr>
            <w:tcW w:w="517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2D3" w:rsidRPr="00107DF0" w:rsidRDefault="003B32D3" w:rsidP="0038557E">
            <w:r w:rsidRPr="00107DF0">
              <w:t xml:space="preserve">Формы получения образования </w:t>
            </w:r>
          </w:p>
          <w:p w:rsidR="003B32D3" w:rsidRPr="00107DF0" w:rsidRDefault="003B32D3" w:rsidP="0061624D"/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3B32D3" w:rsidRPr="00107DF0" w:rsidRDefault="003B32D3" w:rsidP="00816E06">
            <w:pPr>
              <w:ind w:left="113" w:right="113"/>
            </w:pPr>
            <w:r w:rsidRPr="00107DF0">
              <w:t>Самообразование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3B32D3" w:rsidRPr="00107DF0" w:rsidRDefault="003B32D3" w:rsidP="00816E06">
            <w:pPr>
              <w:ind w:left="113" w:right="113"/>
            </w:pPr>
            <w:r w:rsidRPr="00107DF0">
              <w:t xml:space="preserve">Из них ускоренное обучение </w:t>
            </w:r>
            <w:proofErr w:type="gramStart"/>
            <w:r w:rsidRPr="00107DF0">
              <w:t xml:space="preserve">( </w:t>
            </w:r>
            <w:proofErr w:type="gramEnd"/>
            <w:r w:rsidRPr="00107DF0">
              <w:t>с указанием школы)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3B32D3" w:rsidRPr="00107DF0" w:rsidRDefault="003B32D3" w:rsidP="00816E06">
            <w:pPr>
              <w:ind w:left="113" w:right="113"/>
            </w:pPr>
            <w:r w:rsidRPr="00107DF0">
              <w:t>Семейное образование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3B32D3" w:rsidRPr="00107DF0" w:rsidRDefault="003B32D3" w:rsidP="00816E06">
            <w:pPr>
              <w:ind w:left="113" w:right="113"/>
            </w:pPr>
            <w:r w:rsidRPr="00107DF0">
              <w:t xml:space="preserve">Из них ускоренное обучение </w:t>
            </w:r>
            <w:proofErr w:type="gramStart"/>
            <w:r w:rsidRPr="00107DF0">
              <w:t xml:space="preserve">( </w:t>
            </w:r>
            <w:proofErr w:type="gramEnd"/>
            <w:r w:rsidRPr="00107DF0">
              <w:t>с указанием школы)</w:t>
            </w:r>
          </w:p>
        </w:tc>
      </w:tr>
      <w:tr w:rsidR="003B32D3" w:rsidRPr="00755C6E" w:rsidTr="00A64E3B">
        <w:trPr>
          <w:trHeight w:val="257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B32D3" w:rsidRPr="00107DF0" w:rsidRDefault="003B32D3" w:rsidP="0061624D"/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B32D3" w:rsidRPr="00107DF0" w:rsidRDefault="003B32D3" w:rsidP="0061624D"/>
        </w:tc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2D3" w:rsidRPr="00107DF0" w:rsidRDefault="003B32D3" w:rsidP="0061624D"/>
        </w:tc>
        <w:tc>
          <w:tcPr>
            <w:tcW w:w="49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3B32D3" w:rsidRPr="00107DF0" w:rsidRDefault="003B32D3" w:rsidP="00816E06">
            <w:pPr>
              <w:spacing w:line="240" w:lineRule="exact"/>
              <w:ind w:left="113" w:right="113"/>
              <w:jc w:val="center"/>
            </w:pPr>
            <w:r w:rsidRPr="00107DF0">
              <w:t>Очная форма обучения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2D3" w:rsidRPr="00107DF0" w:rsidRDefault="003B32D3" w:rsidP="0038557E">
            <w:r w:rsidRPr="00107DF0">
              <w:t>Из них ускоренное обучение</w:t>
            </w:r>
          </w:p>
        </w:tc>
        <w:tc>
          <w:tcPr>
            <w:tcW w:w="57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extDirection w:val="btLr"/>
          </w:tcPr>
          <w:p w:rsidR="003B32D3" w:rsidRPr="00107DF0" w:rsidRDefault="003B32D3" w:rsidP="00816E06">
            <w:pPr>
              <w:spacing w:line="240" w:lineRule="exact"/>
              <w:ind w:left="113" w:right="113"/>
              <w:jc w:val="center"/>
            </w:pPr>
            <w:r w:rsidRPr="00107DF0">
              <w:t>Очно-заочная форма обучения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2D3" w:rsidRPr="00107DF0" w:rsidRDefault="003B32D3" w:rsidP="00D86145">
            <w:r w:rsidRPr="00107DF0">
              <w:t>Из них ускоренное обучение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extDirection w:val="btLr"/>
          </w:tcPr>
          <w:p w:rsidR="003B32D3" w:rsidRPr="00107DF0" w:rsidRDefault="003B32D3" w:rsidP="00816E06">
            <w:pPr>
              <w:ind w:left="113" w:right="113"/>
            </w:pPr>
            <w:r w:rsidRPr="00107DF0">
              <w:t>Заочная форма обучения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2D3" w:rsidRPr="00107DF0" w:rsidRDefault="003B32D3" w:rsidP="00816E06">
            <w:pPr>
              <w:jc w:val="center"/>
            </w:pPr>
            <w:r w:rsidRPr="00107DF0">
              <w:t>Из них ускоренное обучение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2D3" w:rsidRPr="00107DF0" w:rsidRDefault="003B32D3" w:rsidP="0061624D"/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32D3" w:rsidRPr="00107DF0" w:rsidRDefault="003B32D3" w:rsidP="0061624D"/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32D3" w:rsidRPr="00107DF0" w:rsidRDefault="003B32D3" w:rsidP="0061624D"/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32D3" w:rsidRPr="00107DF0" w:rsidRDefault="003B32D3" w:rsidP="0061624D"/>
        </w:tc>
      </w:tr>
      <w:tr w:rsidR="003B32D3" w:rsidRPr="00755C6E" w:rsidTr="00A64E3B">
        <w:trPr>
          <w:cantSplit/>
          <w:trHeight w:val="2899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2D3" w:rsidRPr="00107DF0" w:rsidRDefault="003B32D3" w:rsidP="0061624D"/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2D3" w:rsidRPr="00107DF0" w:rsidRDefault="003B32D3" w:rsidP="0061624D"/>
        </w:tc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2D3" w:rsidRPr="00107DF0" w:rsidRDefault="003B32D3" w:rsidP="0061624D"/>
        </w:tc>
        <w:tc>
          <w:tcPr>
            <w:tcW w:w="49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3B32D3" w:rsidRPr="00107DF0" w:rsidRDefault="003B32D3" w:rsidP="0038557E">
            <w:pPr>
              <w:spacing w:line="240" w:lineRule="exact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3B32D3" w:rsidRPr="00107DF0" w:rsidRDefault="003B32D3" w:rsidP="00DA5723">
            <w:pPr>
              <w:spacing w:line="240" w:lineRule="exact"/>
              <w:jc w:val="center"/>
            </w:pPr>
            <w:r w:rsidRPr="00107DF0">
              <w:t>Кол-во классов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3B32D3" w:rsidRPr="00107DF0" w:rsidRDefault="003B32D3" w:rsidP="00DA5723">
            <w:pPr>
              <w:spacing w:line="240" w:lineRule="exact"/>
              <w:jc w:val="center"/>
            </w:pPr>
            <w:r w:rsidRPr="00107DF0">
              <w:t xml:space="preserve">Кол-во </w:t>
            </w:r>
            <w:proofErr w:type="gramStart"/>
            <w:r w:rsidRPr="00107DF0">
              <w:t>обучающихся</w:t>
            </w:r>
            <w:proofErr w:type="gramEnd"/>
            <w:r w:rsidRPr="00107DF0">
              <w:t xml:space="preserve"> (с указанием школы)</w:t>
            </w:r>
          </w:p>
        </w:tc>
        <w:tc>
          <w:tcPr>
            <w:tcW w:w="5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3B32D3" w:rsidRPr="00107DF0" w:rsidRDefault="003B32D3" w:rsidP="00816E06">
            <w:pPr>
              <w:spacing w:line="240" w:lineRule="exact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3B32D3" w:rsidRPr="00107DF0" w:rsidRDefault="003B32D3" w:rsidP="00D86145">
            <w:pPr>
              <w:spacing w:line="240" w:lineRule="exact"/>
              <w:jc w:val="center"/>
            </w:pPr>
            <w:r w:rsidRPr="00107DF0">
              <w:t>Кол-во классов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3B32D3" w:rsidRPr="00107DF0" w:rsidRDefault="003B32D3" w:rsidP="00D86145">
            <w:pPr>
              <w:spacing w:line="240" w:lineRule="exact"/>
              <w:jc w:val="center"/>
            </w:pPr>
            <w:r w:rsidRPr="00107DF0">
              <w:t xml:space="preserve">Кол-во </w:t>
            </w:r>
            <w:proofErr w:type="gramStart"/>
            <w:r w:rsidRPr="00107DF0">
              <w:t>обучающихся</w:t>
            </w:r>
            <w:proofErr w:type="gramEnd"/>
            <w:r w:rsidRPr="00107DF0">
              <w:t xml:space="preserve"> (с указанием школы)</w:t>
            </w: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3B32D3" w:rsidRPr="00107DF0" w:rsidRDefault="003B32D3" w:rsidP="00DA5723">
            <w:pPr>
              <w:spacing w:line="240" w:lineRule="exact"/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3B32D3" w:rsidRPr="00107DF0" w:rsidRDefault="003B32D3" w:rsidP="00D86145">
            <w:pPr>
              <w:spacing w:line="240" w:lineRule="exact"/>
              <w:jc w:val="center"/>
            </w:pPr>
            <w:r w:rsidRPr="00107DF0">
              <w:t>Кол-во классов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3B32D3" w:rsidRPr="00107DF0" w:rsidRDefault="003B32D3" w:rsidP="00DA5723">
            <w:pPr>
              <w:spacing w:line="240" w:lineRule="exact"/>
              <w:jc w:val="center"/>
            </w:pPr>
            <w:r w:rsidRPr="00107DF0">
              <w:t xml:space="preserve">Кол-во </w:t>
            </w:r>
            <w:proofErr w:type="gramStart"/>
            <w:r w:rsidRPr="00107DF0">
              <w:t>обучающихся</w:t>
            </w:r>
            <w:proofErr w:type="gramEnd"/>
            <w:r w:rsidRPr="00107DF0">
              <w:t xml:space="preserve"> (с указанием школы)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2D3" w:rsidRPr="00107DF0" w:rsidRDefault="003B32D3" w:rsidP="0061624D"/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D3" w:rsidRPr="00107DF0" w:rsidRDefault="003B32D3" w:rsidP="0061624D"/>
        </w:tc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D3" w:rsidRPr="00107DF0" w:rsidRDefault="003B32D3" w:rsidP="0061624D"/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D3" w:rsidRPr="00107DF0" w:rsidRDefault="003B32D3" w:rsidP="0061624D"/>
        </w:tc>
      </w:tr>
      <w:tr w:rsidR="003B32D3" w:rsidRPr="00755C6E" w:rsidTr="00A64E3B">
        <w:trPr>
          <w:trHeight w:val="25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2D3" w:rsidRPr="00107DF0" w:rsidRDefault="003B32D3" w:rsidP="0061624D">
            <w:pPr>
              <w:jc w:val="center"/>
            </w:pPr>
            <w:r w:rsidRPr="00107DF0"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2D3" w:rsidRPr="00107DF0" w:rsidRDefault="003B32D3" w:rsidP="0061624D">
            <w:pPr>
              <w:jc w:val="center"/>
            </w:pP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2D3" w:rsidRPr="00107DF0" w:rsidRDefault="003B32D3" w:rsidP="0061624D">
            <w:pPr>
              <w:jc w:val="center"/>
            </w:pP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2D3" w:rsidRPr="00107DF0" w:rsidRDefault="003B32D3" w:rsidP="0061624D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2D3" w:rsidRPr="00107DF0" w:rsidRDefault="003B32D3" w:rsidP="0061624D">
            <w:pPr>
              <w:jc w:val="center"/>
            </w:pP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2D3" w:rsidRPr="00107DF0" w:rsidRDefault="003B32D3" w:rsidP="0061624D">
            <w:pPr>
              <w:jc w:val="center"/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2D3" w:rsidRPr="00107DF0" w:rsidRDefault="003B32D3" w:rsidP="0061624D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2D3" w:rsidRPr="00107DF0" w:rsidRDefault="003B32D3" w:rsidP="0061624D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2D3" w:rsidRPr="00107DF0" w:rsidRDefault="003B32D3" w:rsidP="0061624D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2D3" w:rsidRPr="00107DF0" w:rsidRDefault="003B32D3" w:rsidP="0061624D">
            <w:pPr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2D3" w:rsidRPr="00107DF0" w:rsidRDefault="003B32D3" w:rsidP="0061624D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2D3" w:rsidRPr="00107DF0" w:rsidRDefault="003B32D3" w:rsidP="0061624D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2D3" w:rsidRPr="00107DF0" w:rsidRDefault="003B32D3" w:rsidP="0061624D">
            <w:pPr>
              <w:jc w:val="center"/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32D3" w:rsidRPr="00107DF0" w:rsidRDefault="003B32D3" w:rsidP="0061624D">
            <w:pPr>
              <w:jc w:val="center"/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32D3" w:rsidRPr="00107DF0" w:rsidRDefault="003B32D3" w:rsidP="0061624D">
            <w:pPr>
              <w:jc w:val="center"/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32D3" w:rsidRPr="00107DF0" w:rsidRDefault="003B32D3" w:rsidP="0061624D">
            <w:pPr>
              <w:jc w:val="center"/>
            </w:pPr>
          </w:p>
        </w:tc>
      </w:tr>
      <w:tr w:rsidR="003B32D3" w:rsidRPr="00755C6E" w:rsidTr="00A64E3B">
        <w:trPr>
          <w:trHeight w:val="25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D3" w:rsidRPr="00107DF0" w:rsidRDefault="003B32D3" w:rsidP="0061624D">
            <w:pPr>
              <w:jc w:val="center"/>
            </w:pPr>
            <w:r w:rsidRPr="00107DF0"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32D3" w:rsidRPr="00107DF0" w:rsidRDefault="003B32D3" w:rsidP="0061624D"/>
        </w:tc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D3" w:rsidRPr="00107DF0" w:rsidRDefault="003B32D3" w:rsidP="0061624D">
            <w:pPr>
              <w:jc w:val="center"/>
              <w:rPr>
                <w:b/>
                <w:bCs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D3" w:rsidRPr="00107DF0" w:rsidRDefault="003B32D3" w:rsidP="0061624D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D3" w:rsidRPr="00107DF0" w:rsidRDefault="003B32D3" w:rsidP="0061624D">
            <w:pPr>
              <w:jc w:val="center"/>
              <w:rPr>
                <w:b/>
                <w:bCs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D3" w:rsidRPr="00107DF0" w:rsidRDefault="003B32D3" w:rsidP="0061624D">
            <w:pPr>
              <w:jc w:val="center"/>
              <w:rPr>
                <w:b/>
                <w:bCs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D3" w:rsidRPr="00107DF0" w:rsidRDefault="003B32D3" w:rsidP="0061624D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D3" w:rsidRPr="00107DF0" w:rsidRDefault="003B32D3" w:rsidP="0061624D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D3" w:rsidRPr="00107DF0" w:rsidRDefault="003B32D3" w:rsidP="0061624D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D3" w:rsidRPr="00107DF0" w:rsidRDefault="003B32D3" w:rsidP="0061624D">
            <w:pPr>
              <w:jc w:val="center"/>
              <w:rPr>
                <w:b/>
                <w:bCs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2D3" w:rsidRPr="00107DF0" w:rsidRDefault="003B32D3" w:rsidP="0061624D">
            <w:pPr>
              <w:rPr>
                <w:rFonts w:ascii="Arial" w:hAnsi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2D3" w:rsidRPr="00107DF0" w:rsidRDefault="003B32D3" w:rsidP="0061624D">
            <w:pPr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2D3" w:rsidRPr="00107DF0" w:rsidRDefault="003B32D3" w:rsidP="0061624D">
            <w:pPr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32D3" w:rsidRPr="00107DF0" w:rsidRDefault="003B32D3" w:rsidP="0061624D">
            <w:pPr>
              <w:rPr>
                <w:b/>
                <w:bCs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32D3" w:rsidRPr="00107DF0" w:rsidRDefault="003B32D3" w:rsidP="0061624D">
            <w:pPr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32D3" w:rsidRPr="00107DF0" w:rsidRDefault="003B32D3" w:rsidP="0061624D">
            <w:pPr>
              <w:rPr>
                <w:b/>
                <w:bCs/>
              </w:rPr>
            </w:pPr>
          </w:p>
        </w:tc>
      </w:tr>
      <w:tr w:rsidR="003B32D3" w:rsidRPr="00755C6E" w:rsidTr="00A64E3B">
        <w:trPr>
          <w:trHeight w:val="25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D3" w:rsidRPr="00107DF0" w:rsidRDefault="003B32D3" w:rsidP="0061624D">
            <w:pPr>
              <w:jc w:val="center"/>
            </w:pPr>
            <w:r w:rsidRPr="00107DF0"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32D3" w:rsidRPr="00107DF0" w:rsidRDefault="003B32D3" w:rsidP="0061624D"/>
        </w:tc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D3" w:rsidRPr="00107DF0" w:rsidRDefault="003B32D3" w:rsidP="0061624D">
            <w:pPr>
              <w:jc w:val="center"/>
              <w:rPr>
                <w:b/>
                <w:bCs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D3" w:rsidRPr="00107DF0" w:rsidRDefault="003B32D3" w:rsidP="0061624D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D3" w:rsidRPr="00107DF0" w:rsidRDefault="003B32D3" w:rsidP="0061624D">
            <w:pPr>
              <w:jc w:val="center"/>
              <w:rPr>
                <w:b/>
                <w:bCs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D3" w:rsidRPr="00107DF0" w:rsidRDefault="003B32D3" w:rsidP="0061624D">
            <w:pPr>
              <w:jc w:val="center"/>
              <w:rPr>
                <w:b/>
                <w:bCs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D3" w:rsidRPr="00107DF0" w:rsidRDefault="003B32D3" w:rsidP="0061624D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D3" w:rsidRPr="00107DF0" w:rsidRDefault="003B32D3" w:rsidP="0061624D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D3" w:rsidRPr="00107DF0" w:rsidRDefault="003B32D3" w:rsidP="0061624D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D3" w:rsidRPr="00107DF0" w:rsidRDefault="003B32D3" w:rsidP="0061624D">
            <w:pPr>
              <w:jc w:val="center"/>
              <w:rPr>
                <w:b/>
                <w:bCs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2D3" w:rsidRPr="00107DF0" w:rsidRDefault="003B32D3" w:rsidP="0061624D">
            <w:pPr>
              <w:rPr>
                <w:rFonts w:ascii="Arial" w:hAnsi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2D3" w:rsidRPr="00107DF0" w:rsidRDefault="003B32D3" w:rsidP="0061624D">
            <w:pPr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2D3" w:rsidRPr="00107DF0" w:rsidRDefault="003B32D3" w:rsidP="0061624D">
            <w:pPr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32D3" w:rsidRPr="00107DF0" w:rsidRDefault="003B32D3" w:rsidP="0061624D">
            <w:pPr>
              <w:rPr>
                <w:b/>
                <w:bCs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32D3" w:rsidRPr="00107DF0" w:rsidRDefault="003B32D3" w:rsidP="0061624D">
            <w:pPr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32D3" w:rsidRPr="00107DF0" w:rsidRDefault="003B32D3" w:rsidP="0061624D">
            <w:pPr>
              <w:rPr>
                <w:b/>
                <w:bCs/>
              </w:rPr>
            </w:pPr>
          </w:p>
        </w:tc>
      </w:tr>
      <w:tr w:rsidR="003B32D3" w:rsidRPr="00755C6E" w:rsidTr="00A64E3B">
        <w:trPr>
          <w:trHeight w:val="25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D3" w:rsidRPr="00107DF0" w:rsidRDefault="003B32D3" w:rsidP="0061624D">
            <w:pPr>
              <w:jc w:val="center"/>
            </w:pPr>
            <w:r w:rsidRPr="00107DF0"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32D3" w:rsidRPr="00107DF0" w:rsidRDefault="003B32D3" w:rsidP="0061624D"/>
        </w:tc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D3" w:rsidRPr="00107DF0" w:rsidRDefault="003B32D3" w:rsidP="0061624D">
            <w:pPr>
              <w:jc w:val="center"/>
              <w:rPr>
                <w:b/>
                <w:bCs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D3" w:rsidRPr="00107DF0" w:rsidRDefault="003B32D3" w:rsidP="0061624D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D3" w:rsidRPr="00107DF0" w:rsidRDefault="003B32D3" w:rsidP="0061624D">
            <w:pPr>
              <w:jc w:val="center"/>
              <w:rPr>
                <w:b/>
                <w:bCs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D3" w:rsidRPr="00107DF0" w:rsidRDefault="003B32D3" w:rsidP="0061624D">
            <w:pPr>
              <w:jc w:val="center"/>
              <w:rPr>
                <w:b/>
                <w:bCs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D3" w:rsidRPr="00107DF0" w:rsidRDefault="003B32D3" w:rsidP="0061624D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D3" w:rsidRPr="00107DF0" w:rsidRDefault="003B32D3" w:rsidP="0061624D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D3" w:rsidRPr="00107DF0" w:rsidRDefault="003B32D3" w:rsidP="0061624D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D3" w:rsidRPr="00107DF0" w:rsidRDefault="003B32D3" w:rsidP="0061624D">
            <w:pPr>
              <w:jc w:val="center"/>
              <w:rPr>
                <w:b/>
                <w:bCs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2D3" w:rsidRPr="00107DF0" w:rsidRDefault="003B32D3" w:rsidP="0061624D">
            <w:pPr>
              <w:rPr>
                <w:rFonts w:ascii="Arial" w:hAnsi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2D3" w:rsidRPr="00107DF0" w:rsidRDefault="003B32D3" w:rsidP="0061624D">
            <w:pPr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2D3" w:rsidRPr="00107DF0" w:rsidRDefault="003B32D3" w:rsidP="0061624D">
            <w:pPr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32D3" w:rsidRPr="00107DF0" w:rsidRDefault="003B32D3" w:rsidP="0061624D">
            <w:pPr>
              <w:rPr>
                <w:b/>
                <w:bCs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32D3" w:rsidRPr="00107DF0" w:rsidRDefault="003B32D3" w:rsidP="0061624D">
            <w:pPr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32D3" w:rsidRPr="00107DF0" w:rsidRDefault="003B32D3" w:rsidP="0061624D">
            <w:pPr>
              <w:rPr>
                <w:b/>
                <w:bCs/>
              </w:rPr>
            </w:pPr>
          </w:p>
        </w:tc>
      </w:tr>
      <w:tr w:rsidR="003B32D3" w:rsidRPr="00755C6E" w:rsidTr="00A64E3B">
        <w:trPr>
          <w:trHeight w:val="25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D3" w:rsidRPr="00107DF0" w:rsidRDefault="003B32D3" w:rsidP="0061624D">
            <w:pPr>
              <w:jc w:val="center"/>
            </w:pPr>
            <w:r w:rsidRPr="00107DF0"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32D3" w:rsidRPr="00107DF0" w:rsidRDefault="003B32D3" w:rsidP="0061624D"/>
        </w:tc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D3" w:rsidRPr="00107DF0" w:rsidRDefault="003B32D3" w:rsidP="0061624D">
            <w:pPr>
              <w:jc w:val="center"/>
              <w:rPr>
                <w:b/>
                <w:bCs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D3" w:rsidRPr="00107DF0" w:rsidRDefault="003B32D3" w:rsidP="0061624D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D3" w:rsidRPr="00107DF0" w:rsidRDefault="003B32D3" w:rsidP="0061624D">
            <w:pPr>
              <w:jc w:val="center"/>
              <w:rPr>
                <w:b/>
                <w:bCs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D3" w:rsidRPr="00107DF0" w:rsidRDefault="003B32D3" w:rsidP="0061624D">
            <w:pPr>
              <w:jc w:val="center"/>
              <w:rPr>
                <w:b/>
                <w:bCs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D3" w:rsidRPr="00107DF0" w:rsidRDefault="003B32D3" w:rsidP="0061624D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D3" w:rsidRPr="00107DF0" w:rsidRDefault="003B32D3" w:rsidP="0061624D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D3" w:rsidRPr="00107DF0" w:rsidRDefault="003B32D3" w:rsidP="0061624D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D3" w:rsidRPr="00107DF0" w:rsidRDefault="003B32D3" w:rsidP="0061624D">
            <w:pPr>
              <w:jc w:val="center"/>
              <w:rPr>
                <w:b/>
                <w:bCs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2D3" w:rsidRPr="00107DF0" w:rsidRDefault="003B32D3" w:rsidP="0061624D">
            <w:pPr>
              <w:rPr>
                <w:rFonts w:ascii="Arial" w:hAnsi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2D3" w:rsidRPr="00107DF0" w:rsidRDefault="003B32D3" w:rsidP="0061624D">
            <w:pPr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2D3" w:rsidRPr="00107DF0" w:rsidRDefault="003B32D3" w:rsidP="0061624D">
            <w:pPr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32D3" w:rsidRPr="00107DF0" w:rsidRDefault="003B32D3" w:rsidP="0061624D">
            <w:pPr>
              <w:rPr>
                <w:b/>
                <w:bCs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32D3" w:rsidRPr="00107DF0" w:rsidRDefault="003B32D3" w:rsidP="0061624D">
            <w:pPr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32D3" w:rsidRPr="00107DF0" w:rsidRDefault="003B32D3" w:rsidP="0061624D">
            <w:pPr>
              <w:rPr>
                <w:b/>
                <w:bCs/>
              </w:rPr>
            </w:pPr>
          </w:p>
        </w:tc>
      </w:tr>
      <w:tr w:rsidR="003B32D3" w:rsidRPr="00755C6E" w:rsidTr="00A64E3B">
        <w:trPr>
          <w:trHeight w:val="25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D3" w:rsidRPr="00107DF0" w:rsidRDefault="003B32D3" w:rsidP="0061624D">
            <w:pPr>
              <w:jc w:val="center"/>
            </w:pPr>
            <w:r w:rsidRPr="00107DF0"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32D3" w:rsidRPr="00107DF0" w:rsidRDefault="003B32D3" w:rsidP="0061624D"/>
        </w:tc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D3" w:rsidRPr="00107DF0" w:rsidRDefault="003B32D3" w:rsidP="0061624D">
            <w:pPr>
              <w:jc w:val="center"/>
              <w:rPr>
                <w:b/>
                <w:bCs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D3" w:rsidRPr="00107DF0" w:rsidRDefault="003B32D3" w:rsidP="0061624D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D3" w:rsidRPr="00107DF0" w:rsidRDefault="003B32D3" w:rsidP="0061624D">
            <w:pPr>
              <w:jc w:val="center"/>
              <w:rPr>
                <w:b/>
                <w:bCs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D3" w:rsidRPr="00107DF0" w:rsidRDefault="003B32D3" w:rsidP="0061624D">
            <w:pPr>
              <w:jc w:val="center"/>
              <w:rPr>
                <w:b/>
                <w:bCs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D3" w:rsidRPr="00107DF0" w:rsidRDefault="003B32D3" w:rsidP="0061624D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D3" w:rsidRPr="00107DF0" w:rsidRDefault="003B32D3" w:rsidP="0061624D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D3" w:rsidRPr="00107DF0" w:rsidRDefault="003B32D3" w:rsidP="0061624D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D3" w:rsidRPr="00107DF0" w:rsidRDefault="003B32D3" w:rsidP="0061624D">
            <w:pPr>
              <w:jc w:val="center"/>
              <w:rPr>
                <w:b/>
                <w:bCs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2D3" w:rsidRPr="00107DF0" w:rsidRDefault="003B32D3" w:rsidP="0061624D">
            <w:pPr>
              <w:rPr>
                <w:rFonts w:ascii="Arial" w:hAnsi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2D3" w:rsidRPr="00107DF0" w:rsidRDefault="003B32D3" w:rsidP="0061624D">
            <w:pPr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2D3" w:rsidRPr="00107DF0" w:rsidRDefault="003B32D3" w:rsidP="0061624D">
            <w:pPr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32D3" w:rsidRPr="00107DF0" w:rsidRDefault="003B32D3" w:rsidP="0061624D">
            <w:pPr>
              <w:rPr>
                <w:b/>
                <w:bCs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32D3" w:rsidRPr="00107DF0" w:rsidRDefault="003B32D3" w:rsidP="0061624D">
            <w:pPr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32D3" w:rsidRPr="00107DF0" w:rsidRDefault="003B32D3" w:rsidP="0061624D">
            <w:pPr>
              <w:rPr>
                <w:b/>
                <w:bCs/>
              </w:rPr>
            </w:pPr>
          </w:p>
        </w:tc>
      </w:tr>
      <w:tr w:rsidR="003B32D3" w:rsidRPr="00755C6E" w:rsidTr="00A64E3B">
        <w:trPr>
          <w:trHeight w:val="25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D3" w:rsidRPr="00107DF0" w:rsidRDefault="003B32D3" w:rsidP="0061624D">
            <w:pPr>
              <w:jc w:val="center"/>
            </w:pPr>
            <w:r w:rsidRPr="00107DF0"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32D3" w:rsidRPr="00107DF0" w:rsidRDefault="003B32D3" w:rsidP="0061624D"/>
        </w:tc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D3" w:rsidRPr="00107DF0" w:rsidRDefault="003B32D3" w:rsidP="0061624D">
            <w:pPr>
              <w:jc w:val="center"/>
              <w:rPr>
                <w:b/>
                <w:bCs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D3" w:rsidRPr="00107DF0" w:rsidRDefault="003B32D3" w:rsidP="0061624D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D3" w:rsidRPr="00107DF0" w:rsidRDefault="003B32D3" w:rsidP="0061624D">
            <w:pPr>
              <w:jc w:val="center"/>
              <w:rPr>
                <w:b/>
                <w:bCs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D3" w:rsidRPr="00107DF0" w:rsidRDefault="003B32D3" w:rsidP="0061624D">
            <w:pPr>
              <w:jc w:val="center"/>
              <w:rPr>
                <w:b/>
                <w:bCs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D3" w:rsidRPr="00107DF0" w:rsidRDefault="003B32D3" w:rsidP="0061624D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D3" w:rsidRPr="00107DF0" w:rsidRDefault="003B32D3" w:rsidP="0061624D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D3" w:rsidRPr="00107DF0" w:rsidRDefault="003B32D3" w:rsidP="0061624D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D3" w:rsidRPr="00107DF0" w:rsidRDefault="003B32D3" w:rsidP="0061624D">
            <w:pPr>
              <w:jc w:val="center"/>
              <w:rPr>
                <w:b/>
                <w:bCs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2D3" w:rsidRPr="00107DF0" w:rsidRDefault="003B32D3" w:rsidP="0061624D">
            <w:pPr>
              <w:rPr>
                <w:rFonts w:ascii="Arial" w:hAnsi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2D3" w:rsidRPr="00107DF0" w:rsidRDefault="003B32D3" w:rsidP="0061624D">
            <w:pPr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2D3" w:rsidRPr="00107DF0" w:rsidRDefault="003B32D3" w:rsidP="0061624D">
            <w:pPr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32D3" w:rsidRPr="00107DF0" w:rsidRDefault="003B32D3" w:rsidP="0061624D">
            <w:pPr>
              <w:rPr>
                <w:b/>
                <w:bCs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32D3" w:rsidRPr="00107DF0" w:rsidRDefault="003B32D3" w:rsidP="0061624D">
            <w:pPr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32D3" w:rsidRPr="00107DF0" w:rsidRDefault="003B32D3" w:rsidP="0061624D">
            <w:pPr>
              <w:rPr>
                <w:b/>
                <w:bCs/>
              </w:rPr>
            </w:pPr>
          </w:p>
        </w:tc>
      </w:tr>
      <w:tr w:rsidR="003B32D3" w:rsidRPr="00755C6E" w:rsidTr="00A64E3B">
        <w:trPr>
          <w:trHeight w:val="25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D3" w:rsidRPr="00107DF0" w:rsidRDefault="003B32D3" w:rsidP="0061624D">
            <w:pPr>
              <w:jc w:val="center"/>
            </w:pPr>
            <w:r w:rsidRPr="00107DF0"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32D3" w:rsidRPr="00107DF0" w:rsidRDefault="003B32D3" w:rsidP="0061624D"/>
        </w:tc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D3" w:rsidRPr="00107DF0" w:rsidRDefault="003B32D3" w:rsidP="0061624D">
            <w:pPr>
              <w:jc w:val="center"/>
              <w:rPr>
                <w:b/>
                <w:bCs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D3" w:rsidRPr="00107DF0" w:rsidRDefault="003B32D3" w:rsidP="0061624D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D3" w:rsidRPr="00107DF0" w:rsidRDefault="003B32D3" w:rsidP="0061624D">
            <w:pPr>
              <w:jc w:val="center"/>
              <w:rPr>
                <w:b/>
                <w:bCs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D3" w:rsidRPr="00107DF0" w:rsidRDefault="003B32D3" w:rsidP="0061624D">
            <w:pPr>
              <w:jc w:val="center"/>
              <w:rPr>
                <w:b/>
                <w:bCs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D3" w:rsidRPr="00107DF0" w:rsidRDefault="003B32D3" w:rsidP="0061624D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D3" w:rsidRPr="00107DF0" w:rsidRDefault="003B32D3" w:rsidP="0061624D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D3" w:rsidRPr="00107DF0" w:rsidRDefault="003B32D3" w:rsidP="0061624D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D3" w:rsidRPr="00107DF0" w:rsidRDefault="003B32D3" w:rsidP="0061624D">
            <w:pPr>
              <w:jc w:val="center"/>
              <w:rPr>
                <w:b/>
                <w:bCs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2D3" w:rsidRPr="00107DF0" w:rsidRDefault="003B32D3" w:rsidP="0061624D">
            <w:pPr>
              <w:rPr>
                <w:rFonts w:ascii="Arial" w:hAnsi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2D3" w:rsidRPr="00107DF0" w:rsidRDefault="003B32D3" w:rsidP="0061624D">
            <w:pPr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2D3" w:rsidRPr="00107DF0" w:rsidRDefault="003B32D3" w:rsidP="0061624D">
            <w:pPr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32D3" w:rsidRPr="00107DF0" w:rsidRDefault="003B32D3" w:rsidP="0061624D">
            <w:pPr>
              <w:rPr>
                <w:b/>
                <w:bCs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32D3" w:rsidRPr="00107DF0" w:rsidRDefault="003B32D3" w:rsidP="0061624D">
            <w:pPr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32D3" w:rsidRPr="00107DF0" w:rsidRDefault="003B32D3" w:rsidP="0061624D">
            <w:pPr>
              <w:rPr>
                <w:b/>
                <w:bCs/>
              </w:rPr>
            </w:pPr>
          </w:p>
        </w:tc>
      </w:tr>
      <w:tr w:rsidR="003B32D3" w:rsidRPr="00755C6E" w:rsidTr="00A64E3B">
        <w:trPr>
          <w:trHeight w:val="25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D3" w:rsidRPr="00107DF0" w:rsidRDefault="003B32D3" w:rsidP="0061624D">
            <w:pPr>
              <w:jc w:val="center"/>
            </w:pPr>
            <w:r w:rsidRPr="00107DF0"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32D3" w:rsidRPr="00107DF0" w:rsidRDefault="003B32D3" w:rsidP="0061624D"/>
        </w:tc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D3" w:rsidRPr="00107DF0" w:rsidRDefault="003B32D3" w:rsidP="0061624D">
            <w:pPr>
              <w:jc w:val="center"/>
              <w:rPr>
                <w:b/>
                <w:bCs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D3" w:rsidRPr="00107DF0" w:rsidRDefault="003B32D3" w:rsidP="0061624D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D3" w:rsidRPr="00107DF0" w:rsidRDefault="003B32D3" w:rsidP="0061624D">
            <w:pPr>
              <w:jc w:val="center"/>
              <w:rPr>
                <w:b/>
                <w:bCs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D3" w:rsidRPr="00107DF0" w:rsidRDefault="003B32D3" w:rsidP="0061624D">
            <w:pPr>
              <w:jc w:val="center"/>
              <w:rPr>
                <w:b/>
                <w:bCs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D3" w:rsidRPr="00107DF0" w:rsidRDefault="003B32D3" w:rsidP="0061624D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D3" w:rsidRPr="00107DF0" w:rsidRDefault="003B32D3" w:rsidP="0061624D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D3" w:rsidRPr="00107DF0" w:rsidRDefault="003B32D3" w:rsidP="0061624D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D3" w:rsidRPr="00107DF0" w:rsidRDefault="003B32D3" w:rsidP="0061624D">
            <w:pPr>
              <w:jc w:val="center"/>
              <w:rPr>
                <w:b/>
                <w:bCs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2D3" w:rsidRPr="00107DF0" w:rsidRDefault="003B32D3" w:rsidP="0061624D">
            <w:pPr>
              <w:rPr>
                <w:rFonts w:ascii="Arial" w:hAnsi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2D3" w:rsidRPr="00107DF0" w:rsidRDefault="003B32D3" w:rsidP="0061624D">
            <w:pPr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2D3" w:rsidRPr="00107DF0" w:rsidRDefault="003B32D3" w:rsidP="0061624D">
            <w:pPr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32D3" w:rsidRPr="00107DF0" w:rsidRDefault="003B32D3" w:rsidP="0061624D">
            <w:pPr>
              <w:rPr>
                <w:b/>
                <w:bCs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32D3" w:rsidRPr="00107DF0" w:rsidRDefault="003B32D3" w:rsidP="0061624D">
            <w:pPr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32D3" w:rsidRPr="00107DF0" w:rsidRDefault="003B32D3" w:rsidP="0061624D">
            <w:pPr>
              <w:rPr>
                <w:b/>
                <w:bCs/>
              </w:rPr>
            </w:pPr>
          </w:p>
        </w:tc>
      </w:tr>
      <w:tr w:rsidR="003B32D3" w:rsidRPr="00755C6E" w:rsidTr="00A64E3B">
        <w:trPr>
          <w:trHeight w:val="25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D3" w:rsidRPr="00107DF0" w:rsidRDefault="003B32D3" w:rsidP="0061624D">
            <w:pPr>
              <w:jc w:val="center"/>
            </w:pPr>
            <w:r w:rsidRPr="00107DF0"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32D3" w:rsidRPr="00107DF0" w:rsidRDefault="003B32D3" w:rsidP="0061624D"/>
        </w:tc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D3" w:rsidRPr="00107DF0" w:rsidRDefault="003B32D3" w:rsidP="0061624D">
            <w:pPr>
              <w:jc w:val="center"/>
              <w:rPr>
                <w:b/>
                <w:bCs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D3" w:rsidRPr="00107DF0" w:rsidRDefault="003B32D3" w:rsidP="0061624D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D3" w:rsidRPr="00107DF0" w:rsidRDefault="003B32D3" w:rsidP="0061624D">
            <w:pPr>
              <w:jc w:val="center"/>
              <w:rPr>
                <w:b/>
                <w:bCs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D3" w:rsidRPr="00107DF0" w:rsidRDefault="003B32D3" w:rsidP="0061624D">
            <w:pPr>
              <w:jc w:val="center"/>
              <w:rPr>
                <w:b/>
                <w:bCs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D3" w:rsidRPr="00107DF0" w:rsidRDefault="003B32D3" w:rsidP="0061624D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D3" w:rsidRPr="00107DF0" w:rsidRDefault="003B32D3" w:rsidP="0061624D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D3" w:rsidRPr="00107DF0" w:rsidRDefault="003B32D3" w:rsidP="0061624D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D3" w:rsidRPr="00107DF0" w:rsidRDefault="003B32D3" w:rsidP="0061624D">
            <w:pPr>
              <w:jc w:val="center"/>
              <w:rPr>
                <w:b/>
                <w:bCs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2D3" w:rsidRPr="00107DF0" w:rsidRDefault="003B32D3" w:rsidP="0061624D">
            <w:pPr>
              <w:rPr>
                <w:rFonts w:ascii="Arial" w:hAnsi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2D3" w:rsidRPr="00107DF0" w:rsidRDefault="003B32D3" w:rsidP="0061624D">
            <w:pPr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2D3" w:rsidRPr="00107DF0" w:rsidRDefault="003B32D3" w:rsidP="0061624D">
            <w:pPr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32D3" w:rsidRPr="00107DF0" w:rsidRDefault="003B32D3" w:rsidP="0061624D">
            <w:pPr>
              <w:rPr>
                <w:b/>
                <w:bCs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32D3" w:rsidRPr="00107DF0" w:rsidRDefault="003B32D3" w:rsidP="0061624D">
            <w:pPr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32D3" w:rsidRPr="00107DF0" w:rsidRDefault="003B32D3" w:rsidP="0061624D">
            <w:pPr>
              <w:rPr>
                <w:b/>
                <w:bCs/>
              </w:rPr>
            </w:pPr>
          </w:p>
        </w:tc>
      </w:tr>
      <w:tr w:rsidR="003B32D3" w:rsidRPr="00755C6E" w:rsidTr="00A64E3B">
        <w:trPr>
          <w:trHeight w:val="25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D3" w:rsidRPr="00107DF0" w:rsidRDefault="003B32D3" w:rsidP="0061624D">
            <w:pPr>
              <w:jc w:val="center"/>
            </w:pPr>
            <w:r w:rsidRPr="00107DF0"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32D3" w:rsidRPr="00107DF0" w:rsidRDefault="003B32D3" w:rsidP="0061624D"/>
        </w:tc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D3" w:rsidRPr="00107DF0" w:rsidRDefault="003B32D3" w:rsidP="0061624D">
            <w:pPr>
              <w:jc w:val="center"/>
              <w:rPr>
                <w:b/>
                <w:bCs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D3" w:rsidRPr="00107DF0" w:rsidRDefault="003B32D3" w:rsidP="0061624D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D3" w:rsidRPr="00107DF0" w:rsidRDefault="003B32D3" w:rsidP="0061624D">
            <w:pPr>
              <w:jc w:val="center"/>
              <w:rPr>
                <w:b/>
                <w:bCs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D3" w:rsidRPr="00107DF0" w:rsidRDefault="003B32D3" w:rsidP="0061624D">
            <w:pPr>
              <w:jc w:val="center"/>
              <w:rPr>
                <w:b/>
                <w:bCs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D3" w:rsidRPr="00107DF0" w:rsidRDefault="003B32D3" w:rsidP="0061624D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D3" w:rsidRPr="00107DF0" w:rsidRDefault="003B32D3" w:rsidP="0061624D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D3" w:rsidRPr="00107DF0" w:rsidRDefault="003B32D3" w:rsidP="0061624D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D3" w:rsidRPr="00107DF0" w:rsidRDefault="003B32D3" w:rsidP="0061624D">
            <w:pPr>
              <w:jc w:val="center"/>
              <w:rPr>
                <w:b/>
                <w:bCs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2D3" w:rsidRPr="00107DF0" w:rsidRDefault="003B32D3" w:rsidP="0061624D">
            <w:pPr>
              <w:rPr>
                <w:rFonts w:ascii="Arial" w:hAnsi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2D3" w:rsidRPr="00107DF0" w:rsidRDefault="003B32D3" w:rsidP="0061624D">
            <w:pPr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2D3" w:rsidRPr="00107DF0" w:rsidRDefault="003B32D3" w:rsidP="0061624D">
            <w:pPr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32D3" w:rsidRPr="00107DF0" w:rsidRDefault="003B32D3" w:rsidP="0061624D">
            <w:pPr>
              <w:rPr>
                <w:b/>
                <w:bCs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32D3" w:rsidRPr="00107DF0" w:rsidRDefault="003B32D3" w:rsidP="0061624D">
            <w:pPr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32D3" w:rsidRPr="00107DF0" w:rsidRDefault="003B32D3" w:rsidP="0061624D">
            <w:pPr>
              <w:rPr>
                <w:b/>
                <w:bCs/>
              </w:rPr>
            </w:pPr>
          </w:p>
        </w:tc>
      </w:tr>
      <w:tr w:rsidR="003B32D3" w:rsidRPr="00F051E6" w:rsidTr="00A64E3B">
        <w:trPr>
          <w:trHeight w:val="25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D3" w:rsidRPr="00107DF0" w:rsidRDefault="003B32D3" w:rsidP="0061624D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D3" w:rsidRPr="00107DF0" w:rsidRDefault="003B32D3" w:rsidP="0061624D">
            <w:r w:rsidRPr="00107DF0">
              <w:t xml:space="preserve">итого  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D3" w:rsidRPr="00107DF0" w:rsidRDefault="003B32D3" w:rsidP="0061624D">
            <w:pPr>
              <w:jc w:val="center"/>
              <w:rPr>
                <w:b/>
                <w:bCs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D3" w:rsidRPr="00107DF0" w:rsidRDefault="003B32D3" w:rsidP="0061624D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D3" w:rsidRPr="00107DF0" w:rsidRDefault="003B32D3" w:rsidP="0061624D">
            <w:pPr>
              <w:jc w:val="center"/>
              <w:rPr>
                <w:b/>
                <w:bCs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D3" w:rsidRPr="00107DF0" w:rsidRDefault="003B32D3" w:rsidP="0061624D">
            <w:pPr>
              <w:jc w:val="center"/>
              <w:rPr>
                <w:b/>
                <w:bCs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D3" w:rsidRPr="00107DF0" w:rsidRDefault="003B32D3" w:rsidP="0061624D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D3" w:rsidRPr="00107DF0" w:rsidRDefault="003B32D3" w:rsidP="0061624D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D3" w:rsidRPr="00107DF0" w:rsidRDefault="003B32D3" w:rsidP="0061624D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D3" w:rsidRPr="00107DF0" w:rsidRDefault="003B32D3" w:rsidP="0061624D">
            <w:pPr>
              <w:jc w:val="center"/>
              <w:rPr>
                <w:b/>
                <w:bCs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D3" w:rsidRPr="00107DF0" w:rsidRDefault="003B32D3" w:rsidP="0061624D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D3" w:rsidRPr="00107DF0" w:rsidRDefault="003B32D3" w:rsidP="0061624D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D3" w:rsidRPr="00107DF0" w:rsidRDefault="003B32D3" w:rsidP="0061624D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32D3" w:rsidRPr="00107DF0" w:rsidRDefault="003B32D3" w:rsidP="0061624D">
            <w:pPr>
              <w:jc w:val="center"/>
              <w:rPr>
                <w:b/>
                <w:bCs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32D3" w:rsidRPr="00107DF0" w:rsidRDefault="003B32D3" w:rsidP="0061624D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32D3" w:rsidRPr="00107DF0" w:rsidRDefault="003B32D3" w:rsidP="0061624D">
            <w:pPr>
              <w:jc w:val="center"/>
              <w:rPr>
                <w:b/>
                <w:bCs/>
              </w:rPr>
            </w:pPr>
          </w:p>
        </w:tc>
      </w:tr>
    </w:tbl>
    <w:p w:rsidR="000F462C" w:rsidRPr="00A64E3B" w:rsidRDefault="000F462C" w:rsidP="0061624D">
      <w:pPr>
        <w:widowControl w:val="0"/>
        <w:autoSpaceDE w:val="0"/>
        <w:autoSpaceDN w:val="0"/>
        <w:jc w:val="both"/>
        <w:rPr>
          <w:sz w:val="16"/>
          <w:szCs w:val="28"/>
        </w:rPr>
      </w:pPr>
    </w:p>
    <w:p w:rsidR="0061624D" w:rsidRPr="00F051E6" w:rsidRDefault="0061624D" w:rsidP="0061624D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F051E6">
        <w:rPr>
          <w:sz w:val="28"/>
          <w:szCs w:val="28"/>
        </w:rPr>
        <w:t>Директор __________________                ________________________________</w:t>
      </w:r>
    </w:p>
    <w:p w:rsidR="0061624D" w:rsidRPr="00F051E6" w:rsidRDefault="0061624D" w:rsidP="000F462C">
      <w:pPr>
        <w:widowControl w:val="0"/>
        <w:autoSpaceDE w:val="0"/>
        <w:autoSpaceDN w:val="0"/>
        <w:jc w:val="center"/>
      </w:pPr>
      <w:r w:rsidRPr="00F051E6">
        <w:t>(подпись)                          (расшифровка подписи)</w:t>
      </w:r>
    </w:p>
    <w:p w:rsidR="00CA57D9" w:rsidRDefault="0061624D" w:rsidP="00A64E3B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F051E6">
        <w:rPr>
          <w:sz w:val="28"/>
          <w:szCs w:val="28"/>
        </w:rPr>
        <w:t>М.П.</w:t>
      </w:r>
    </w:p>
    <w:tbl>
      <w:tblPr>
        <w:tblW w:w="0" w:type="auto"/>
        <w:tblInd w:w="5211" w:type="dxa"/>
        <w:tblLook w:val="04A0" w:firstRow="1" w:lastRow="0" w:firstColumn="1" w:lastColumn="0" w:noHBand="0" w:noVBand="1"/>
      </w:tblPr>
      <w:tblGrid>
        <w:gridCol w:w="4359"/>
      </w:tblGrid>
      <w:tr w:rsidR="00CA57D9" w:rsidRPr="00CA57D9" w:rsidTr="00286C7C">
        <w:tc>
          <w:tcPr>
            <w:tcW w:w="4359" w:type="dxa"/>
          </w:tcPr>
          <w:p w:rsidR="00A64E3B" w:rsidRDefault="00CA57D9" w:rsidP="00476693">
            <w:pPr>
              <w:widowControl w:val="0"/>
              <w:autoSpaceDE w:val="0"/>
              <w:autoSpaceDN w:val="0"/>
              <w:spacing w:line="240" w:lineRule="exact"/>
              <w:jc w:val="center"/>
              <w:outlineLvl w:val="1"/>
              <w:rPr>
                <w:sz w:val="28"/>
                <w:szCs w:val="28"/>
              </w:rPr>
            </w:pPr>
            <w:r w:rsidRPr="00CA57D9">
              <w:rPr>
                <w:sz w:val="28"/>
                <w:szCs w:val="28"/>
              </w:rPr>
              <w:lastRenderedPageBreak/>
              <w:t>При</w:t>
            </w:r>
            <w:r>
              <w:rPr>
                <w:sz w:val="28"/>
                <w:szCs w:val="28"/>
              </w:rPr>
              <w:t>ложение 6</w:t>
            </w:r>
          </w:p>
          <w:p w:rsidR="00CA57D9" w:rsidRPr="00A64E3B" w:rsidRDefault="00CA57D9" w:rsidP="004F31DE">
            <w:pPr>
              <w:widowControl w:val="0"/>
              <w:autoSpaceDE w:val="0"/>
              <w:autoSpaceDN w:val="0"/>
              <w:spacing w:line="240" w:lineRule="exact"/>
              <w:jc w:val="both"/>
              <w:outlineLvl w:val="1"/>
              <w:rPr>
                <w:sz w:val="28"/>
                <w:szCs w:val="28"/>
              </w:rPr>
            </w:pPr>
            <w:r w:rsidRPr="00CA57D9">
              <w:rPr>
                <w:sz w:val="28"/>
                <w:szCs w:val="28"/>
              </w:rPr>
              <w:t>к Положению</w:t>
            </w:r>
            <w:r w:rsidR="00476693">
              <w:rPr>
                <w:sz w:val="28"/>
                <w:szCs w:val="28"/>
              </w:rPr>
              <w:t xml:space="preserve"> </w:t>
            </w:r>
            <w:r w:rsidRPr="00CA57D9">
              <w:rPr>
                <w:sz w:val="28"/>
                <w:szCs w:val="28"/>
              </w:rPr>
              <w:t xml:space="preserve">об организации учета детей, подлежащих </w:t>
            </w:r>
            <w:proofErr w:type="gramStart"/>
            <w:r w:rsidRPr="00CA57D9">
              <w:rPr>
                <w:sz w:val="28"/>
                <w:szCs w:val="28"/>
              </w:rPr>
              <w:t>обучению по</w:t>
            </w:r>
            <w:proofErr w:type="gramEnd"/>
            <w:r w:rsidRPr="00CA57D9">
              <w:rPr>
                <w:sz w:val="28"/>
                <w:szCs w:val="28"/>
              </w:rPr>
              <w:t xml:space="preserve"> образовательным программам дошкольного, начального общего, основного общего и среднего общего образования, на территории Петровского городского округа Ставропольского края</w:t>
            </w:r>
          </w:p>
        </w:tc>
      </w:tr>
    </w:tbl>
    <w:p w:rsidR="00CA57D9" w:rsidRDefault="00CA57D9" w:rsidP="00CA57D9">
      <w:pPr>
        <w:widowControl w:val="0"/>
        <w:autoSpaceDE w:val="0"/>
        <w:autoSpaceDN w:val="0"/>
        <w:spacing w:line="240" w:lineRule="exact"/>
        <w:jc w:val="center"/>
        <w:rPr>
          <w:sz w:val="28"/>
          <w:szCs w:val="28"/>
        </w:rPr>
      </w:pPr>
    </w:p>
    <w:p w:rsidR="00CA57D9" w:rsidRDefault="00CA57D9" w:rsidP="00CA57D9">
      <w:pPr>
        <w:widowControl w:val="0"/>
        <w:autoSpaceDE w:val="0"/>
        <w:autoSpaceDN w:val="0"/>
        <w:spacing w:line="240" w:lineRule="exact"/>
        <w:jc w:val="center"/>
        <w:rPr>
          <w:sz w:val="28"/>
          <w:szCs w:val="28"/>
        </w:rPr>
      </w:pPr>
    </w:p>
    <w:p w:rsidR="00CA57D9" w:rsidRDefault="00CA57D9" w:rsidP="00CA57D9">
      <w:pPr>
        <w:widowControl w:val="0"/>
        <w:autoSpaceDE w:val="0"/>
        <w:autoSpaceDN w:val="0"/>
        <w:spacing w:line="240" w:lineRule="exact"/>
        <w:jc w:val="center"/>
        <w:rPr>
          <w:sz w:val="28"/>
          <w:szCs w:val="28"/>
        </w:rPr>
      </w:pPr>
    </w:p>
    <w:p w:rsidR="00CA57D9" w:rsidRDefault="00CA57D9" w:rsidP="00CA57D9">
      <w:pPr>
        <w:widowControl w:val="0"/>
        <w:autoSpaceDE w:val="0"/>
        <w:autoSpaceDN w:val="0"/>
        <w:spacing w:line="240" w:lineRule="exact"/>
        <w:rPr>
          <w:sz w:val="28"/>
          <w:szCs w:val="28"/>
        </w:rPr>
      </w:pPr>
    </w:p>
    <w:p w:rsidR="00CA57D9" w:rsidRPr="00E8066A" w:rsidRDefault="00CA57D9" w:rsidP="00CA57D9">
      <w:pPr>
        <w:widowControl w:val="0"/>
        <w:autoSpaceDE w:val="0"/>
        <w:autoSpaceDN w:val="0"/>
        <w:spacing w:line="240" w:lineRule="exact"/>
        <w:jc w:val="center"/>
        <w:rPr>
          <w:sz w:val="28"/>
          <w:szCs w:val="28"/>
        </w:rPr>
      </w:pPr>
      <w:r w:rsidRPr="00E8066A">
        <w:rPr>
          <w:sz w:val="28"/>
          <w:szCs w:val="28"/>
        </w:rPr>
        <w:t>СВЕДЕНИЯ</w:t>
      </w:r>
    </w:p>
    <w:p w:rsidR="00CA57D9" w:rsidRPr="00CA57D9" w:rsidRDefault="00CA57D9" w:rsidP="00CA57D9">
      <w:pPr>
        <w:widowControl w:val="0"/>
        <w:autoSpaceDE w:val="0"/>
        <w:autoSpaceDN w:val="0"/>
        <w:spacing w:line="240" w:lineRule="exact"/>
        <w:jc w:val="center"/>
        <w:rPr>
          <w:sz w:val="28"/>
          <w:szCs w:val="28"/>
        </w:rPr>
      </w:pPr>
      <w:r w:rsidRPr="00E8066A">
        <w:rPr>
          <w:sz w:val="28"/>
          <w:szCs w:val="28"/>
        </w:rPr>
        <w:t xml:space="preserve">о </w:t>
      </w:r>
      <w:r w:rsidR="00755C6E">
        <w:rPr>
          <w:sz w:val="28"/>
          <w:szCs w:val="28"/>
        </w:rPr>
        <w:t xml:space="preserve"> гражданах от 6 лет 6 месяцев до 18 лет</w:t>
      </w:r>
      <w:r w:rsidRPr="00E8066A">
        <w:rPr>
          <w:sz w:val="28"/>
          <w:szCs w:val="28"/>
        </w:rPr>
        <w:t>,</w:t>
      </w:r>
      <w:r>
        <w:rPr>
          <w:sz w:val="28"/>
          <w:szCs w:val="28"/>
        </w:rPr>
        <w:t xml:space="preserve"> подлежащих обучению, </w:t>
      </w:r>
      <w:r w:rsidRPr="00E8066A">
        <w:rPr>
          <w:sz w:val="28"/>
          <w:szCs w:val="28"/>
        </w:rPr>
        <w:t xml:space="preserve">проживающих </w:t>
      </w:r>
      <w:r w:rsidRPr="00CA57D9">
        <w:rPr>
          <w:sz w:val="28"/>
          <w:szCs w:val="28"/>
        </w:rPr>
        <w:t xml:space="preserve">на территории, закрепленной за общеобразовательной организацией и нуждающихся в создании специальных условий для получения образования или посещающих </w:t>
      </w:r>
      <w:r w:rsidR="00755C6E">
        <w:rPr>
          <w:sz w:val="28"/>
          <w:szCs w:val="28"/>
        </w:rPr>
        <w:t>отдельные организации, осуществляющие образовательную деятельность по адаптированным программам</w:t>
      </w:r>
    </w:p>
    <w:p w:rsidR="00CA57D9" w:rsidRPr="00E8066A" w:rsidRDefault="00CA57D9" w:rsidP="00CA57D9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CA57D9" w:rsidRPr="00E8066A" w:rsidRDefault="00CA57D9" w:rsidP="00CA57D9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E8066A">
        <w:rPr>
          <w:sz w:val="28"/>
          <w:szCs w:val="28"/>
        </w:rPr>
        <w:t>Наименование, адрес образовательной организации: __________________________</w:t>
      </w:r>
    </w:p>
    <w:p w:rsidR="00CA57D9" w:rsidRPr="00E8066A" w:rsidRDefault="00CA57D9" w:rsidP="00CA57D9">
      <w:pPr>
        <w:widowControl w:val="0"/>
        <w:autoSpaceDE w:val="0"/>
        <w:autoSpaceDN w:val="0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474"/>
        <w:gridCol w:w="1361"/>
        <w:gridCol w:w="1480"/>
        <w:gridCol w:w="1581"/>
        <w:gridCol w:w="1587"/>
        <w:gridCol w:w="1368"/>
      </w:tblGrid>
      <w:tr w:rsidR="00CA57D9" w:rsidRPr="005E2E84" w:rsidTr="00A64E3B">
        <w:tc>
          <w:tcPr>
            <w:tcW w:w="567" w:type="dxa"/>
            <w:vMerge w:val="restart"/>
            <w:vAlign w:val="center"/>
          </w:tcPr>
          <w:p w:rsidR="00CA57D9" w:rsidRPr="005E2E84" w:rsidRDefault="00CA57D9" w:rsidP="00A7309C">
            <w:pPr>
              <w:widowControl w:val="0"/>
              <w:autoSpaceDE w:val="0"/>
              <w:autoSpaceDN w:val="0"/>
              <w:jc w:val="center"/>
            </w:pPr>
            <w:r w:rsidRPr="005E2E84">
              <w:t xml:space="preserve">№ </w:t>
            </w:r>
            <w:proofErr w:type="gramStart"/>
            <w:r w:rsidRPr="005E2E84">
              <w:t>п</w:t>
            </w:r>
            <w:proofErr w:type="gramEnd"/>
            <w:r w:rsidRPr="005E2E84">
              <w:t>/п</w:t>
            </w:r>
          </w:p>
        </w:tc>
        <w:tc>
          <w:tcPr>
            <w:tcW w:w="1474" w:type="dxa"/>
            <w:vMerge w:val="restart"/>
            <w:vAlign w:val="center"/>
          </w:tcPr>
          <w:p w:rsidR="00CA57D9" w:rsidRPr="005E2E84" w:rsidRDefault="00CA57D9" w:rsidP="00A7309C">
            <w:pPr>
              <w:widowControl w:val="0"/>
              <w:autoSpaceDE w:val="0"/>
              <w:autoSpaceDN w:val="0"/>
              <w:jc w:val="center"/>
            </w:pPr>
            <w:r w:rsidRPr="005E2E84">
              <w:t>Фамилия, имя, отчество ребенка</w:t>
            </w:r>
          </w:p>
        </w:tc>
        <w:tc>
          <w:tcPr>
            <w:tcW w:w="1361" w:type="dxa"/>
            <w:vMerge w:val="restart"/>
            <w:vAlign w:val="center"/>
          </w:tcPr>
          <w:p w:rsidR="00CA57D9" w:rsidRPr="005E2E84" w:rsidRDefault="00CA57D9" w:rsidP="00A7309C">
            <w:pPr>
              <w:widowControl w:val="0"/>
              <w:autoSpaceDE w:val="0"/>
              <w:autoSpaceDN w:val="0"/>
              <w:jc w:val="center"/>
            </w:pPr>
            <w:r w:rsidRPr="005E2E84">
              <w:t>Число, месяц, год рождения</w:t>
            </w:r>
          </w:p>
        </w:tc>
        <w:tc>
          <w:tcPr>
            <w:tcW w:w="3061" w:type="dxa"/>
            <w:gridSpan w:val="2"/>
            <w:vAlign w:val="center"/>
          </w:tcPr>
          <w:p w:rsidR="00CA57D9" w:rsidRPr="005E2E84" w:rsidRDefault="00CA57D9" w:rsidP="00A7309C">
            <w:pPr>
              <w:widowControl w:val="0"/>
              <w:autoSpaceDE w:val="0"/>
              <w:autoSpaceDN w:val="0"/>
              <w:jc w:val="center"/>
            </w:pPr>
            <w:r w:rsidRPr="005E2E84">
              <w:t>Адрес</w:t>
            </w:r>
          </w:p>
        </w:tc>
        <w:tc>
          <w:tcPr>
            <w:tcW w:w="1587" w:type="dxa"/>
            <w:vMerge w:val="restart"/>
            <w:vAlign w:val="center"/>
          </w:tcPr>
          <w:p w:rsidR="00CA57D9" w:rsidRPr="005E2E84" w:rsidRDefault="00CA57D9" w:rsidP="00A7309C">
            <w:pPr>
              <w:widowControl w:val="0"/>
              <w:autoSpaceDE w:val="0"/>
              <w:autoSpaceDN w:val="0"/>
              <w:jc w:val="center"/>
            </w:pPr>
            <w:r w:rsidRPr="005E2E84">
              <w:t>Образовательная организация, в которой обучается</w:t>
            </w:r>
          </w:p>
        </w:tc>
        <w:tc>
          <w:tcPr>
            <w:tcW w:w="1368" w:type="dxa"/>
            <w:vMerge w:val="restart"/>
            <w:vAlign w:val="center"/>
          </w:tcPr>
          <w:p w:rsidR="00CA57D9" w:rsidRPr="005E2E84" w:rsidRDefault="00CA57D9" w:rsidP="00A7309C">
            <w:pPr>
              <w:widowControl w:val="0"/>
              <w:autoSpaceDE w:val="0"/>
              <w:autoSpaceDN w:val="0"/>
              <w:jc w:val="center"/>
            </w:pPr>
            <w:r w:rsidRPr="005E2E84">
              <w:t>Примечание</w:t>
            </w:r>
          </w:p>
        </w:tc>
      </w:tr>
      <w:tr w:rsidR="00CA57D9" w:rsidRPr="005E2E84" w:rsidTr="00A64E3B">
        <w:tc>
          <w:tcPr>
            <w:tcW w:w="567" w:type="dxa"/>
            <w:vMerge/>
          </w:tcPr>
          <w:p w:rsidR="00CA57D9" w:rsidRPr="005E2E84" w:rsidRDefault="00CA57D9" w:rsidP="00A7309C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474" w:type="dxa"/>
            <w:vMerge/>
          </w:tcPr>
          <w:p w:rsidR="00CA57D9" w:rsidRPr="005E2E84" w:rsidRDefault="00CA57D9" w:rsidP="00A7309C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361" w:type="dxa"/>
            <w:vMerge/>
          </w:tcPr>
          <w:p w:rsidR="00CA57D9" w:rsidRPr="005E2E84" w:rsidRDefault="00CA57D9" w:rsidP="00A7309C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480" w:type="dxa"/>
            <w:vAlign w:val="center"/>
          </w:tcPr>
          <w:p w:rsidR="00CA57D9" w:rsidRPr="005E2E84" w:rsidRDefault="00CA57D9" w:rsidP="00A7309C">
            <w:pPr>
              <w:widowControl w:val="0"/>
              <w:autoSpaceDE w:val="0"/>
              <w:autoSpaceDN w:val="0"/>
              <w:jc w:val="center"/>
            </w:pPr>
            <w:r w:rsidRPr="005E2E84">
              <w:t>по месту регистрации</w:t>
            </w:r>
          </w:p>
        </w:tc>
        <w:tc>
          <w:tcPr>
            <w:tcW w:w="1581" w:type="dxa"/>
            <w:vAlign w:val="center"/>
          </w:tcPr>
          <w:p w:rsidR="00CA57D9" w:rsidRPr="005E2E84" w:rsidRDefault="00CA57D9" w:rsidP="00A7309C">
            <w:pPr>
              <w:widowControl w:val="0"/>
              <w:autoSpaceDE w:val="0"/>
              <w:autoSpaceDN w:val="0"/>
              <w:jc w:val="center"/>
            </w:pPr>
            <w:r w:rsidRPr="005E2E84">
              <w:t>фактического проживания (пребывания)</w:t>
            </w:r>
          </w:p>
        </w:tc>
        <w:tc>
          <w:tcPr>
            <w:tcW w:w="1587" w:type="dxa"/>
            <w:vMerge/>
          </w:tcPr>
          <w:p w:rsidR="00CA57D9" w:rsidRPr="005E2E84" w:rsidRDefault="00CA57D9" w:rsidP="00A7309C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368" w:type="dxa"/>
            <w:vMerge/>
          </w:tcPr>
          <w:p w:rsidR="00CA57D9" w:rsidRPr="005E2E84" w:rsidRDefault="00CA57D9" w:rsidP="00A7309C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</w:tr>
      <w:tr w:rsidR="00CA57D9" w:rsidRPr="005E2E84" w:rsidTr="00A64E3B">
        <w:tc>
          <w:tcPr>
            <w:tcW w:w="567" w:type="dxa"/>
            <w:vAlign w:val="center"/>
          </w:tcPr>
          <w:p w:rsidR="00CA57D9" w:rsidRPr="005E2E84" w:rsidRDefault="00CA57D9" w:rsidP="00A7309C">
            <w:pPr>
              <w:widowControl w:val="0"/>
              <w:autoSpaceDE w:val="0"/>
              <w:autoSpaceDN w:val="0"/>
              <w:jc w:val="center"/>
            </w:pPr>
            <w:r w:rsidRPr="005E2E84">
              <w:t>1</w:t>
            </w:r>
          </w:p>
        </w:tc>
        <w:tc>
          <w:tcPr>
            <w:tcW w:w="1474" w:type="dxa"/>
            <w:vAlign w:val="center"/>
          </w:tcPr>
          <w:p w:rsidR="00CA57D9" w:rsidRPr="005E2E84" w:rsidRDefault="00CA57D9" w:rsidP="00A7309C">
            <w:pPr>
              <w:widowControl w:val="0"/>
              <w:autoSpaceDE w:val="0"/>
              <w:autoSpaceDN w:val="0"/>
              <w:jc w:val="center"/>
            </w:pPr>
            <w:r w:rsidRPr="005E2E84">
              <w:t>2</w:t>
            </w:r>
          </w:p>
        </w:tc>
        <w:tc>
          <w:tcPr>
            <w:tcW w:w="1361" w:type="dxa"/>
            <w:vAlign w:val="center"/>
          </w:tcPr>
          <w:p w:rsidR="00CA57D9" w:rsidRPr="005E2E84" w:rsidRDefault="00CA57D9" w:rsidP="00A7309C">
            <w:pPr>
              <w:widowControl w:val="0"/>
              <w:autoSpaceDE w:val="0"/>
              <w:autoSpaceDN w:val="0"/>
              <w:jc w:val="center"/>
            </w:pPr>
            <w:r w:rsidRPr="005E2E84">
              <w:t>3</w:t>
            </w:r>
          </w:p>
        </w:tc>
        <w:tc>
          <w:tcPr>
            <w:tcW w:w="1480" w:type="dxa"/>
            <w:vAlign w:val="center"/>
          </w:tcPr>
          <w:p w:rsidR="00CA57D9" w:rsidRPr="005E2E84" w:rsidRDefault="00CA57D9" w:rsidP="00A7309C">
            <w:pPr>
              <w:widowControl w:val="0"/>
              <w:autoSpaceDE w:val="0"/>
              <w:autoSpaceDN w:val="0"/>
              <w:jc w:val="center"/>
            </w:pPr>
            <w:r w:rsidRPr="005E2E84">
              <w:t>4</w:t>
            </w:r>
          </w:p>
        </w:tc>
        <w:tc>
          <w:tcPr>
            <w:tcW w:w="1581" w:type="dxa"/>
            <w:vAlign w:val="center"/>
          </w:tcPr>
          <w:p w:rsidR="00CA57D9" w:rsidRPr="005E2E84" w:rsidRDefault="00CA57D9" w:rsidP="00A7309C">
            <w:pPr>
              <w:widowControl w:val="0"/>
              <w:autoSpaceDE w:val="0"/>
              <w:autoSpaceDN w:val="0"/>
              <w:jc w:val="center"/>
            </w:pPr>
            <w:r w:rsidRPr="005E2E84">
              <w:t>5</w:t>
            </w:r>
          </w:p>
        </w:tc>
        <w:tc>
          <w:tcPr>
            <w:tcW w:w="1587" w:type="dxa"/>
            <w:vAlign w:val="center"/>
          </w:tcPr>
          <w:p w:rsidR="00CA57D9" w:rsidRPr="005E2E84" w:rsidRDefault="00CA57D9" w:rsidP="00A7309C">
            <w:pPr>
              <w:widowControl w:val="0"/>
              <w:autoSpaceDE w:val="0"/>
              <w:autoSpaceDN w:val="0"/>
              <w:jc w:val="center"/>
            </w:pPr>
            <w:r w:rsidRPr="005E2E84">
              <w:t>6</w:t>
            </w:r>
          </w:p>
        </w:tc>
        <w:tc>
          <w:tcPr>
            <w:tcW w:w="1368" w:type="dxa"/>
            <w:vAlign w:val="center"/>
          </w:tcPr>
          <w:p w:rsidR="00CA57D9" w:rsidRPr="005E2E84" w:rsidRDefault="00CA57D9" w:rsidP="00A7309C">
            <w:pPr>
              <w:widowControl w:val="0"/>
              <w:autoSpaceDE w:val="0"/>
              <w:autoSpaceDN w:val="0"/>
              <w:jc w:val="center"/>
            </w:pPr>
            <w:r w:rsidRPr="005E2E84">
              <w:t>7</w:t>
            </w:r>
          </w:p>
        </w:tc>
      </w:tr>
      <w:tr w:rsidR="00CA57D9" w:rsidRPr="005E2E84" w:rsidTr="00A64E3B">
        <w:tc>
          <w:tcPr>
            <w:tcW w:w="567" w:type="dxa"/>
          </w:tcPr>
          <w:p w:rsidR="00CA57D9" w:rsidRPr="005E2E84" w:rsidRDefault="00CA57D9" w:rsidP="00A7309C">
            <w:pPr>
              <w:widowControl w:val="0"/>
              <w:autoSpaceDE w:val="0"/>
              <w:autoSpaceDN w:val="0"/>
            </w:pPr>
          </w:p>
        </w:tc>
        <w:tc>
          <w:tcPr>
            <w:tcW w:w="1474" w:type="dxa"/>
          </w:tcPr>
          <w:p w:rsidR="00CA57D9" w:rsidRPr="005E2E84" w:rsidRDefault="00CA57D9" w:rsidP="00A7309C">
            <w:pPr>
              <w:widowControl w:val="0"/>
              <w:autoSpaceDE w:val="0"/>
              <w:autoSpaceDN w:val="0"/>
            </w:pPr>
          </w:p>
        </w:tc>
        <w:tc>
          <w:tcPr>
            <w:tcW w:w="1361" w:type="dxa"/>
          </w:tcPr>
          <w:p w:rsidR="00CA57D9" w:rsidRPr="005E2E84" w:rsidRDefault="00CA57D9" w:rsidP="00A7309C">
            <w:pPr>
              <w:widowControl w:val="0"/>
              <w:autoSpaceDE w:val="0"/>
              <w:autoSpaceDN w:val="0"/>
            </w:pPr>
          </w:p>
        </w:tc>
        <w:tc>
          <w:tcPr>
            <w:tcW w:w="1480" w:type="dxa"/>
          </w:tcPr>
          <w:p w:rsidR="00CA57D9" w:rsidRPr="005E2E84" w:rsidRDefault="00CA57D9" w:rsidP="00A7309C">
            <w:pPr>
              <w:widowControl w:val="0"/>
              <w:autoSpaceDE w:val="0"/>
              <w:autoSpaceDN w:val="0"/>
            </w:pPr>
          </w:p>
        </w:tc>
        <w:tc>
          <w:tcPr>
            <w:tcW w:w="1581" w:type="dxa"/>
          </w:tcPr>
          <w:p w:rsidR="00CA57D9" w:rsidRPr="005E2E84" w:rsidRDefault="00CA57D9" w:rsidP="00A7309C">
            <w:pPr>
              <w:widowControl w:val="0"/>
              <w:autoSpaceDE w:val="0"/>
              <w:autoSpaceDN w:val="0"/>
            </w:pPr>
          </w:p>
        </w:tc>
        <w:tc>
          <w:tcPr>
            <w:tcW w:w="1587" w:type="dxa"/>
          </w:tcPr>
          <w:p w:rsidR="00CA57D9" w:rsidRPr="005E2E84" w:rsidRDefault="00CA57D9" w:rsidP="00A7309C">
            <w:pPr>
              <w:widowControl w:val="0"/>
              <w:autoSpaceDE w:val="0"/>
              <w:autoSpaceDN w:val="0"/>
            </w:pPr>
          </w:p>
        </w:tc>
        <w:tc>
          <w:tcPr>
            <w:tcW w:w="1368" w:type="dxa"/>
          </w:tcPr>
          <w:p w:rsidR="00CA57D9" w:rsidRPr="005E2E84" w:rsidRDefault="00CA57D9" w:rsidP="00A7309C">
            <w:pPr>
              <w:widowControl w:val="0"/>
              <w:autoSpaceDE w:val="0"/>
              <w:autoSpaceDN w:val="0"/>
            </w:pPr>
          </w:p>
        </w:tc>
      </w:tr>
    </w:tbl>
    <w:p w:rsidR="00CA57D9" w:rsidRDefault="00CA57D9" w:rsidP="00CA57D9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CA57D9" w:rsidRDefault="00CA57D9" w:rsidP="00CA57D9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CA57D9" w:rsidRPr="00E8066A" w:rsidRDefault="00CA57D9" w:rsidP="00CA57D9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CA57D9" w:rsidRPr="00E8066A" w:rsidRDefault="00CA57D9" w:rsidP="00CA57D9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E8066A">
        <w:rPr>
          <w:sz w:val="28"/>
          <w:szCs w:val="28"/>
        </w:rPr>
        <w:t>Директор __________________                ________________________________</w:t>
      </w:r>
    </w:p>
    <w:p w:rsidR="00CA57D9" w:rsidRPr="005C0CCE" w:rsidRDefault="00CA57D9" w:rsidP="00CA57D9">
      <w:pPr>
        <w:widowControl w:val="0"/>
        <w:autoSpaceDE w:val="0"/>
        <w:autoSpaceDN w:val="0"/>
        <w:jc w:val="center"/>
        <w:rPr>
          <w:sz w:val="20"/>
          <w:szCs w:val="20"/>
        </w:rPr>
      </w:pPr>
      <w:r w:rsidRPr="005C0CCE">
        <w:rPr>
          <w:sz w:val="20"/>
          <w:szCs w:val="20"/>
        </w:rPr>
        <w:t>(подпись)                          (расшифровка подписи)</w:t>
      </w:r>
    </w:p>
    <w:p w:rsidR="00CA57D9" w:rsidRPr="00E8066A" w:rsidRDefault="00CA57D9" w:rsidP="00CA57D9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E8066A">
        <w:rPr>
          <w:sz w:val="28"/>
          <w:szCs w:val="28"/>
        </w:rPr>
        <w:t>М.П.</w:t>
      </w:r>
    </w:p>
    <w:p w:rsidR="00CA57D9" w:rsidRDefault="00CA57D9" w:rsidP="00CA57D9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CA57D9" w:rsidRDefault="00CA57D9" w:rsidP="00CA57D9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CA57D9" w:rsidRDefault="00CA57D9" w:rsidP="00CA57D9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C71DB1" w:rsidRDefault="00C71DB1" w:rsidP="00CA57D9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286C7C" w:rsidRDefault="00286C7C" w:rsidP="00CA57D9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286C7C" w:rsidRDefault="00286C7C" w:rsidP="00CA57D9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286C7C" w:rsidRDefault="00286C7C" w:rsidP="00CA57D9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286C7C" w:rsidRDefault="00286C7C" w:rsidP="00CA57D9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286C7C" w:rsidRDefault="00286C7C" w:rsidP="00CA57D9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C71DB1" w:rsidRDefault="00C71DB1" w:rsidP="00CA57D9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C71DB1" w:rsidRDefault="00C71DB1" w:rsidP="00CA57D9">
      <w:pPr>
        <w:widowControl w:val="0"/>
        <w:autoSpaceDE w:val="0"/>
        <w:autoSpaceDN w:val="0"/>
        <w:jc w:val="both"/>
        <w:rPr>
          <w:sz w:val="28"/>
          <w:szCs w:val="28"/>
        </w:rPr>
      </w:pPr>
    </w:p>
    <w:tbl>
      <w:tblPr>
        <w:tblW w:w="0" w:type="auto"/>
        <w:tblInd w:w="4786" w:type="dxa"/>
        <w:tblLook w:val="04A0" w:firstRow="1" w:lastRow="0" w:firstColumn="1" w:lastColumn="0" w:noHBand="0" w:noVBand="1"/>
      </w:tblPr>
      <w:tblGrid>
        <w:gridCol w:w="4784"/>
      </w:tblGrid>
      <w:tr w:rsidR="0039442F" w:rsidRPr="00CB1A78" w:rsidTr="00A7309C">
        <w:tc>
          <w:tcPr>
            <w:tcW w:w="4784" w:type="dxa"/>
          </w:tcPr>
          <w:p w:rsidR="00A64E3B" w:rsidRDefault="0039442F" w:rsidP="00476693">
            <w:pPr>
              <w:widowControl w:val="0"/>
              <w:autoSpaceDE w:val="0"/>
              <w:autoSpaceDN w:val="0"/>
              <w:spacing w:line="240" w:lineRule="exact"/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7</w:t>
            </w:r>
          </w:p>
          <w:p w:rsidR="0039442F" w:rsidRPr="00CB1A78" w:rsidRDefault="0039442F" w:rsidP="004F31DE">
            <w:pPr>
              <w:widowControl w:val="0"/>
              <w:autoSpaceDE w:val="0"/>
              <w:autoSpaceDN w:val="0"/>
              <w:spacing w:line="240" w:lineRule="exact"/>
              <w:jc w:val="both"/>
              <w:outlineLvl w:val="1"/>
              <w:rPr>
                <w:sz w:val="28"/>
                <w:szCs w:val="28"/>
              </w:rPr>
            </w:pPr>
            <w:r w:rsidRPr="00CB1A78">
              <w:rPr>
                <w:sz w:val="28"/>
                <w:szCs w:val="28"/>
              </w:rPr>
              <w:t>к Положению</w:t>
            </w:r>
            <w:r w:rsidR="00476693">
              <w:rPr>
                <w:sz w:val="28"/>
                <w:szCs w:val="28"/>
              </w:rPr>
              <w:t xml:space="preserve"> </w:t>
            </w:r>
            <w:r w:rsidRPr="00CB1A78">
              <w:rPr>
                <w:sz w:val="28"/>
                <w:szCs w:val="28"/>
              </w:rPr>
              <w:t xml:space="preserve">об организации учета детей, подлежащих </w:t>
            </w:r>
            <w:proofErr w:type="gramStart"/>
            <w:r w:rsidRPr="00CB1A78">
              <w:rPr>
                <w:sz w:val="28"/>
                <w:szCs w:val="28"/>
              </w:rPr>
              <w:t>обучению по</w:t>
            </w:r>
            <w:proofErr w:type="gramEnd"/>
            <w:r w:rsidRPr="00CB1A78">
              <w:rPr>
                <w:sz w:val="28"/>
                <w:szCs w:val="28"/>
              </w:rPr>
              <w:t xml:space="preserve"> образовательным программам дошкольного, начального общего, основного общего и среднего общего образования, на территории Петровского городского округа Ставропольского края</w:t>
            </w:r>
          </w:p>
          <w:p w:rsidR="0039442F" w:rsidRPr="00CB1A78" w:rsidRDefault="0039442F" w:rsidP="00A7309C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</w:tr>
    </w:tbl>
    <w:p w:rsidR="0039442F" w:rsidRDefault="0039442F" w:rsidP="0039442F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39442F" w:rsidRDefault="0039442F" w:rsidP="0039442F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39442F" w:rsidRPr="00E8066A" w:rsidRDefault="0039442F" w:rsidP="0039442F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39442F" w:rsidRPr="00E8066A" w:rsidRDefault="0039442F" w:rsidP="0039442F">
      <w:pPr>
        <w:widowControl w:val="0"/>
        <w:autoSpaceDE w:val="0"/>
        <w:autoSpaceDN w:val="0"/>
        <w:spacing w:line="240" w:lineRule="exact"/>
        <w:jc w:val="center"/>
        <w:rPr>
          <w:sz w:val="28"/>
          <w:szCs w:val="28"/>
        </w:rPr>
      </w:pPr>
      <w:r w:rsidRPr="00E8066A">
        <w:rPr>
          <w:sz w:val="28"/>
          <w:szCs w:val="28"/>
        </w:rPr>
        <w:t>СВЕДЕНИЯ</w:t>
      </w:r>
    </w:p>
    <w:p w:rsidR="0039442F" w:rsidRPr="0039442F" w:rsidRDefault="0039442F" w:rsidP="00755C6E">
      <w:pPr>
        <w:widowControl w:val="0"/>
        <w:autoSpaceDE w:val="0"/>
        <w:autoSpaceDN w:val="0"/>
        <w:spacing w:line="240" w:lineRule="exact"/>
        <w:jc w:val="center"/>
        <w:rPr>
          <w:sz w:val="28"/>
          <w:szCs w:val="28"/>
        </w:rPr>
      </w:pPr>
      <w:r w:rsidRPr="0039442F">
        <w:rPr>
          <w:sz w:val="28"/>
          <w:szCs w:val="28"/>
        </w:rPr>
        <w:t xml:space="preserve">о детях-инвалидах </w:t>
      </w:r>
      <w:r w:rsidR="00755C6E">
        <w:rPr>
          <w:sz w:val="28"/>
          <w:szCs w:val="28"/>
        </w:rPr>
        <w:t>в возрасте от 6 лет 6 месяцев до 18 лет</w:t>
      </w:r>
      <w:r w:rsidRPr="0039442F">
        <w:rPr>
          <w:sz w:val="28"/>
          <w:szCs w:val="28"/>
        </w:rPr>
        <w:t xml:space="preserve">, </w:t>
      </w:r>
      <w:r w:rsidR="00755C6E">
        <w:rPr>
          <w:sz w:val="28"/>
          <w:szCs w:val="28"/>
        </w:rPr>
        <w:t xml:space="preserve">получающих образование с применением </w:t>
      </w:r>
      <w:r w:rsidRPr="0039442F">
        <w:rPr>
          <w:sz w:val="28"/>
          <w:szCs w:val="28"/>
        </w:rPr>
        <w:t xml:space="preserve">дистанционных </w:t>
      </w:r>
      <w:r w:rsidR="00755C6E">
        <w:rPr>
          <w:sz w:val="28"/>
          <w:szCs w:val="28"/>
        </w:rPr>
        <w:t xml:space="preserve">образовательных </w:t>
      </w:r>
      <w:r w:rsidRPr="0039442F">
        <w:rPr>
          <w:sz w:val="28"/>
          <w:szCs w:val="28"/>
        </w:rPr>
        <w:t>технологий</w:t>
      </w:r>
    </w:p>
    <w:p w:rsidR="0039442F" w:rsidRPr="00E8066A" w:rsidRDefault="0039442F" w:rsidP="0039442F">
      <w:pPr>
        <w:widowControl w:val="0"/>
        <w:autoSpaceDE w:val="0"/>
        <w:autoSpaceDN w:val="0"/>
        <w:spacing w:line="240" w:lineRule="exact"/>
        <w:jc w:val="center"/>
        <w:rPr>
          <w:sz w:val="28"/>
          <w:szCs w:val="28"/>
        </w:rPr>
      </w:pPr>
    </w:p>
    <w:p w:rsidR="0039442F" w:rsidRPr="00E8066A" w:rsidRDefault="0039442F" w:rsidP="0039442F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E8066A">
        <w:rPr>
          <w:sz w:val="28"/>
          <w:szCs w:val="28"/>
        </w:rPr>
        <w:t>Наименование, адрес образовательной организации: __________________________</w:t>
      </w:r>
    </w:p>
    <w:p w:rsidR="0039442F" w:rsidRPr="00E8066A" w:rsidRDefault="0039442F" w:rsidP="0039442F">
      <w:pPr>
        <w:widowControl w:val="0"/>
        <w:autoSpaceDE w:val="0"/>
        <w:autoSpaceDN w:val="0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474"/>
        <w:gridCol w:w="1361"/>
        <w:gridCol w:w="1480"/>
        <w:gridCol w:w="1581"/>
        <w:gridCol w:w="1587"/>
        <w:gridCol w:w="1368"/>
      </w:tblGrid>
      <w:tr w:rsidR="0039442F" w:rsidRPr="005E2E84" w:rsidTr="00A64E3B">
        <w:tc>
          <w:tcPr>
            <w:tcW w:w="567" w:type="dxa"/>
            <w:vMerge w:val="restart"/>
            <w:vAlign w:val="center"/>
          </w:tcPr>
          <w:p w:rsidR="0039442F" w:rsidRPr="005E2E84" w:rsidRDefault="0039442F" w:rsidP="00A7309C">
            <w:pPr>
              <w:widowControl w:val="0"/>
              <w:autoSpaceDE w:val="0"/>
              <w:autoSpaceDN w:val="0"/>
              <w:jc w:val="center"/>
            </w:pPr>
            <w:r w:rsidRPr="005E2E84">
              <w:t xml:space="preserve">№ </w:t>
            </w:r>
            <w:proofErr w:type="gramStart"/>
            <w:r w:rsidRPr="005E2E84">
              <w:t>п</w:t>
            </w:r>
            <w:proofErr w:type="gramEnd"/>
            <w:r w:rsidRPr="005E2E84">
              <w:t>/п</w:t>
            </w:r>
          </w:p>
        </w:tc>
        <w:tc>
          <w:tcPr>
            <w:tcW w:w="1474" w:type="dxa"/>
            <w:vMerge w:val="restart"/>
            <w:vAlign w:val="center"/>
          </w:tcPr>
          <w:p w:rsidR="0039442F" w:rsidRPr="005E2E84" w:rsidRDefault="0039442F" w:rsidP="00A7309C">
            <w:pPr>
              <w:widowControl w:val="0"/>
              <w:autoSpaceDE w:val="0"/>
              <w:autoSpaceDN w:val="0"/>
              <w:jc w:val="center"/>
            </w:pPr>
            <w:r w:rsidRPr="005E2E84">
              <w:t>Фамилия, имя, отчество ребенка</w:t>
            </w:r>
          </w:p>
        </w:tc>
        <w:tc>
          <w:tcPr>
            <w:tcW w:w="1361" w:type="dxa"/>
            <w:vMerge w:val="restart"/>
            <w:vAlign w:val="center"/>
          </w:tcPr>
          <w:p w:rsidR="0039442F" w:rsidRPr="005E2E84" w:rsidRDefault="0039442F" w:rsidP="00A7309C">
            <w:pPr>
              <w:widowControl w:val="0"/>
              <w:autoSpaceDE w:val="0"/>
              <w:autoSpaceDN w:val="0"/>
              <w:jc w:val="center"/>
            </w:pPr>
            <w:r w:rsidRPr="005E2E84">
              <w:t>Число, месяц, год рождения</w:t>
            </w:r>
          </w:p>
        </w:tc>
        <w:tc>
          <w:tcPr>
            <w:tcW w:w="3061" w:type="dxa"/>
            <w:gridSpan w:val="2"/>
            <w:vAlign w:val="center"/>
          </w:tcPr>
          <w:p w:rsidR="0039442F" w:rsidRPr="005E2E84" w:rsidRDefault="0039442F" w:rsidP="00A7309C">
            <w:pPr>
              <w:widowControl w:val="0"/>
              <w:autoSpaceDE w:val="0"/>
              <w:autoSpaceDN w:val="0"/>
              <w:jc w:val="center"/>
            </w:pPr>
            <w:r w:rsidRPr="005E2E84">
              <w:t>Адрес</w:t>
            </w:r>
          </w:p>
        </w:tc>
        <w:tc>
          <w:tcPr>
            <w:tcW w:w="1587" w:type="dxa"/>
            <w:vMerge w:val="restart"/>
            <w:vAlign w:val="center"/>
          </w:tcPr>
          <w:p w:rsidR="0039442F" w:rsidRPr="005E2E84" w:rsidRDefault="0039442F" w:rsidP="00A7309C">
            <w:pPr>
              <w:widowControl w:val="0"/>
              <w:autoSpaceDE w:val="0"/>
              <w:autoSpaceDN w:val="0"/>
              <w:jc w:val="center"/>
            </w:pPr>
            <w:r w:rsidRPr="005E2E84">
              <w:t>Образовательная организация, в которой обучается</w:t>
            </w:r>
          </w:p>
        </w:tc>
        <w:tc>
          <w:tcPr>
            <w:tcW w:w="1368" w:type="dxa"/>
            <w:vMerge w:val="restart"/>
            <w:vAlign w:val="center"/>
          </w:tcPr>
          <w:p w:rsidR="0039442F" w:rsidRPr="005E2E84" w:rsidRDefault="0039442F" w:rsidP="00A7309C">
            <w:pPr>
              <w:widowControl w:val="0"/>
              <w:autoSpaceDE w:val="0"/>
              <w:autoSpaceDN w:val="0"/>
              <w:jc w:val="center"/>
            </w:pPr>
            <w:r w:rsidRPr="005E2E84">
              <w:t>Примечание</w:t>
            </w:r>
          </w:p>
        </w:tc>
      </w:tr>
      <w:tr w:rsidR="0039442F" w:rsidRPr="005E2E84" w:rsidTr="00A64E3B">
        <w:tc>
          <w:tcPr>
            <w:tcW w:w="567" w:type="dxa"/>
            <w:vMerge/>
          </w:tcPr>
          <w:p w:rsidR="0039442F" w:rsidRPr="005E2E84" w:rsidRDefault="0039442F" w:rsidP="00A7309C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474" w:type="dxa"/>
            <w:vMerge/>
          </w:tcPr>
          <w:p w:rsidR="0039442F" w:rsidRPr="005E2E84" w:rsidRDefault="0039442F" w:rsidP="00A7309C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361" w:type="dxa"/>
            <w:vMerge/>
          </w:tcPr>
          <w:p w:rsidR="0039442F" w:rsidRPr="005E2E84" w:rsidRDefault="0039442F" w:rsidP="00A7309C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480" w:type="dxa"/>
            <w:vAlign w:val="center"/>
          </w:tcPr>
          <w:p w:rsidR="0039442F" w:rsidRPr="005E2E84" w:rsidRDefault="0039442F" w:rsidP="00A7309C">
            <w:pPr>
              <w:widowControl w:val="0"/>
              <w:autoSpaceDE w:val="0"/>
              <w:autoSpaceDN w:val="0"/>
              <w:jc w:val="center"/>
            </w:pPr>
            <w:r w:rsidRPr="005E2E84">
              <w:t>по месту регистрации</w:t>
            </w:r>
          </w:p>
        </w:tc>
        <w:tc>
          <w:tcPr>
            <w:tcW w:w="1581" w:type="dxa"/>
            <w:vAlign w:val="center"/>
          </w:tcPr>
          <w:p w:rsidR="0039442F" w:rsidRPr="005E2E84" w:rsidRDefault="0039442F" w:rsidP="00A7309C">
            <w:pPr>
              <w:widowControl w:val="0"/>
              <w:autoSpaceDE w:val="0"/>
              <w:autoSpaceDN w:val="0"/>
              <w:jc w:val="center"/>
            </w:pPr>
            <w:r w:rsidRPr="005E2E84">
              <w:t>фактического проживания (пребывания)</w:t>
            </w:r>
          </w:p>
        </w:tc>
        <w:tc>
          <w:tcPr>
            <w:tcW w:w="1587" w:type="dxa"/>
            <w:vMerge/>
          </w:tcPr>
          <w:p w:rsidR="0039442F" w:rsidRPr="005E2E84" w:rsidRDefault="0039442F" w:rsidP="00A7309C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368" w:type="dxa"/>
            <w:vMerge/>
          </w:tcPr>
          <w:p w:rsidR="0039442F" w:rsidRPr="005E2E84" w:rsidRDefault="0039442F" w:rsidP="00A7309C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</w:tr>
      <w:tr w:rsidR="0039442F" w:rsidRPr="005E2E84" w:rsidTr="00A64E3B">
        <w:tc>
          <w:tcPr>
            <w:tcW w:w="567" w:type="dxa"/>
            <w:vAlign w:val="center"/>
          </w:tcPr>
          <w:p w:rsidR="0039442F" w:rsidRPr="005E2E84" w:rsidRDefault="0039442F" w:rsidP="00A7309C">
            <w:pPr>
              <w:widowControl w:val="0"/>
              <w:autoSpaceDE w:val="0"/>
              <w:autoSpaceDN w:val="0"/>
              <w:jc w:val="center"/>
            </w:pPr>
            <w:r w:rsidRPr="005E2E84">
              <w:t>1</w:t>
            </w:r>
          </w:p>
        </w:tc>
        <w:tc>
          <w:tcPr>
            <w:tcW w:w="1474" w:type="dxa"/>
            <w:vAlign w:val="center"/>
          </w:tcPr>
          <w:p w:rsidR="0039442F" w:rsidRPr="005E2E84" w:rsidRDefault="0039442F" w:rsidP="00A7309C">
            <w:pPr>
              <w:widowControl w:val="0"/>
              <w:autoSpaceDE w:val="0"/>
              <w:autoSpaceDN w:val="0"/>
              <w:jc w:val="center"/>
            </w:pPr>
            <w:r w:rsidRPr="005E2E84">
              <w:t>2</w:t>
            </w:r>
          </w:p>
        </w:tc>
        <w:tc>
          <w:tcPr>
            <w:tcW w:w="1361" w:type="dxa"/>
            <w:vAlign w:val="center"/>
          </w:tcPr>
          <w:p w:rsidR="0039442F" w:rsidRPr="005E2E84" w:rsidRDefault="0039442F" w:rsidP="00A7309C">
            <w:pPr>
              <w:widowControl w:val="0"/>
              <w:autoSpaceDE w:val="0"/>
              <w:autoSpaceDN w:val="0"/>
              <w:jc w:val="center"/>
            </w:pPr>
            <w:r w:rsidRPr="005E2E84">
              <w:t>3</w:t>
            </w:r>
          </w:p>
        </w:tc>
        <w:tc>
          <w:tcPr>
            <w:tcW w:w="1480" w:type="dxa"/>
            <w:vAlign w:val="center"/>
          </w:tcPr>
          <w:p w:rsidR="0039442F" w:rsidRPr="005E2E84" w:rsidRDefault="0039442F" w:rsidP="00A7309C">
            <w:pPr>
              <w:widowControl w:val="0"/>
              <w:autoSpaceDE w:val="0"/>
              <w:autoSpaceDN w:val="0"/>
              <w:jc w:val="center"/>
            </w:pPr>
            <w:r w:rsidRPr="005E2E84">
              <w:t>4</w:t>
            </w:r>
          </w:p>
        </w:tc>
        <w:tc>
          <w:tcPr>
            <w:tcW w:w="1581" w:type="dxa"/>
            <w:vAlign w:val="center"/>
          </w:tcPr>
          <w:p w:rsidR="0039442F" w:rsidRPr="005E2E84" w:rsidRDefault="0039442F" w:rsidP="00A7309C">
            <w:pPr>
              <w:widowControl w:val="0"/>
              <w:autoSpaceDE w:val="0"/>
              <w:autoSpaceDN w:val="0"/>
              <w:jc w:val="center"/>
            </w:pPr>
            <w:r w:rsidRPr="005E2E84">
              <w:t>5</w:t>
            </w:r>
          </w:p>
        </w:tc>
        <w:tc>
          <w:tcPr>
            <w:tcW w:w="1587" w:type="dxa"/>
            <w:vAlign w:val="center"/>
          </w:tcPr>
          <w:p w:rsidR="0039442F" w:rsidRPr="005E2E84" w:rsidRDefault="0039442F" w:rsidP="00A7309C">
            <w:pPr>
              <w:widowControl w:val="0"/>
              <w:autoSpaceDE w:val="0"/>
              <w:autoSpaceDN w:val="0"/>
              <w:jc w:val="center"/>
            </w:pPr>
            <w:r w:rsidRPr="005E2E84">
              <w:t>6</w:t>
            </w:r>
          </w:p>
        </w:tc>
        <w:tc>
          <w:tcPr>
            <w:tcW w:w="1368" w:type="dxa"/>
            <w:vAlign w:val="center"/>
          </w:tcPr>
          <w:p w:rsidR="0039442F" w:rsidRPr="005E2E84" w:rsidRDefault="0039442F" w:rsidP="00A7309C">
            <w:pPr>
              <w:widowControl w:val="0"/>
              <w:autoSpaceDE w:val="0"/>
              <w:autoSpaceDN w:val="0"/>
              <w:jc w:val="center"/>
            </w:pPr>
            <w:r w:rsidRPr="005E2E84">
              <w:t>7</w:t>
            </w:r>
          </w:p>
        </w:tc>
      </w:tr>
      <w:tr w:rsidR="0039442F" w:rsidRPr="005E2E84" w:rsidTr="00A64E3B">
        <w:tc>
          <w:tcPr>
            <w:tcW w:w="567" w:type="dxa"/>
          </w:tcPr>
          <w:p w:rsidR="0039442F" w:rsidRPr="005E2E84" w:rsidRDefault="0039442F" w:rsidP="00A7309C">
            <w:pPr>
              <w:widowControl w:val="0"/>
              <w:autoSpaceDE w:val="0"/>
              <w:autoSpaceDN w:val="0"/>
            </w:pPr>
          </w:p>
        </w:tc>
        <w:tc>
          <w:tcPr>
            <w:tcW w:w="1474" w:type="dxa"/>
          </w:tcPr>
          <w:p w:rsidR="0039442F" w:rsidRPr="005E2E84" w:rsidRDefault="0039442F" w:rsidP="00A7309C">
            <w:pPr>
              <w:widowControl w:val="0"/>
              <w:autoSpaceDE w:val="0"/>
              <w:autoSpaceDN w:val="0"/>
            </w:pPr>
          </w:p>
        </w:tc>
        <w:tc>
          <w:tcPr>
            <w:tcW w:w="1361" w:type="dxa"/>
          </w:tcPr>
          <w:p w:rsidR="0039442F" w:rsidRPr="005E2E84" w:rsidRDefault="0039442F" w:rsidP="00A7309C">
            <w:pPr>
              <w:widowControl w:val="0"/>
              <w:autoSpaceDE w:val="0"/>
              <w:autoSpaceDN w:val="0"/>
            </w:pPr>
          </w:p>
        </w:tc>
        <w:tc>
          <w:tcPr>
            <w:tcW w:w="1480" w:type="dxa"/>
          </w:tcPr>
          <w:p w:rsidR="0039442F" w:rsidRPr="005E2E84" w:rsidRDefault="0039442F" w:rsidP="00A7309C">
            <w:pPr>
              <w:widowControl w:val="0"/>
              <w:autoSpaceDE w:val="0"/>
              <w:autoSpaceDN w:val="0"/>
            </w:pPr>
          </w:p>
        </w:tc>
        <w:tc>
          <w:tcPr>
            <w:tcW w:w="1581" w:type="dxa"/>
          </w:tcPr>
          <w:p w:rsidR="0039442F" w:rsidRPr="005E2E84" w:rsidRDefault="0039442F" w:rsidP="00A7309C">
            <w:pPr>
              <w:widowControl w:val="0"/>
              <w:autoSpaceDE w:val="0"/>
              <w:autoSpaceDN w:val="0"/>
            </w:pPr>
          </w:p>
        </w:tc>
        <w:tc>
          <w:tcPr>
            <w:tcW w:w="1587" w:type="dxa"/>
          </w:tcPr>
          <w:p w:rsidR="0039442F" w:rsidRPr="005E2E84" w:rsidRDefault="0039442F" w:rsidP="00A7309C">
            <w:pPr>
              <w:widowControl w:val="0"/>
              <w:autoSpaceDE w:val="0"/>
              <w:autoSpaceDN w:val="0"/>
            </w:pPr>
          </w:p>
        </w:tc>
        <w:tc>
          <w:tcPr>
            <w:tcW w:w="1368" w:type="dxa"/>
          </w:tcPr>
          <w:p w:rsidR="0039442F" w:rsidRPr="005E2E84" w:rsidRDefault="0039442F" w:rsidP="00A7309C">
            <w:pPr>
              <w:widowControl w:val="0"/>
              <w:autoSpaceDE w:val="0"/>
              <w:autoSpaceDN w:val="0"/>
            </w:pPr>
          </w:p>
        </w:tc>
      </w:tr>
    </w:tbl>
    <w:p w:rsidR="0039442F" w:rsidRDefault="0039442F" w:rsidP="0039442F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39442F" w:rsidRDefault="0039442F" w:rsidP="0039442F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39442F" w:rsidRPr="00E8066A" w:rsidRDefault="0039442F" w:rsidP="0039442F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39442F" w:rsidRPr="00E8066A" w:rsidRDefault="0039442F" w:rsidP="0039442F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E8066A">
        <w:rPr>
          <w:sz w:val="28"/>
          <w:szCs w:val="28"/>
        </w:rPr>
        <w:t>Директор __________________                ________________________________</w:t>
      </w:r>
    </w:p>
    <w:p w:rsidR="0039442F" w:rsidRPr="005C0CCE" w:rsidRDefault="0039442F" w:rsidP="0039442F">
      <w:pPr>
        <w:widowControl w:val="0"/>
        <w:autoSpaceDE w:val="0"/>
        <w:autoSpaceDN w:val="0"/>
        <w:jc w:val="center"/>
        <w:rPr>
          <w:sz w:val="20"/>
          <w:szCs w:val="20"/>
        </w:rPr>
      </w:pPr>
      <w:r w:rsidRPr="005C0CCE">
        <w:rPr>
          <w:sz w:val="20"/>
          <w:szCs w:val="20"/>
        </w:rPr>
        <w:t>(подпись)                          (расшифровка подписи)</w:t>
      </w:r>
    </w:p>
    <w:p w:rsidR="0039442F" w:rsidRPr="00E8066A" w:rsidRDefault="0039442F" w:rsidP="0039442F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E8066A">
        <w:rPr>
          <w:sz w:val="28"/>
          <w:szCs w:val="28"/>
        </w:rPr>
        <w:t>М.П.</w:t>
      </w:r>
    </w:p>
    <w:p w:rsidR="0039442F" w:rsidRDefault="0039442F" w:rsidP="0039442F">
      <w:pPr>
        <w:widowControl w:val="0"/>
        <w:autoSpaceDE w:val="0"/>
        <w:autoSpaceDN w:val="0"/>
        <w:jc w:val="right"/>
        <w:outlineLvl w:val="1"/>
        <w:rPr>
          <w:sz w:val="28"/>
          <w:szCs w:val="28"/>
        </w:rPr>
      </w:pPr>
    </w:p>
    <w:p w:rsidR="0039442F" w:rsidRDefault="0039442F" w:rsidP="0039442F">
      <w:pPr>
        <w:widowControl w:val="0"/>
        <w:autoSpaceDE w:val="0"/>
        <w:autoSpaceDN w:val="0"/>
        <w:jc w:val="right"/>
        <w:outlineLvl w:val="1"/>
        <w:rPr>
          <w:sz w:val="28"/>
          <w:szCs w:val="28"/>
        </w:rPr>
      </w:pPr>
    </w:p>
    <w:p w:rsidR="0039442F" w:rsidRDefault="0039442F" w:rsidP="0039442F">
      <w:pPr>
        <w:widowControl w:val="0"/>
        <w:autoSpaceDE w:val="0"/>
        <w:autoSpaceDN w:val="0"/>
        <w:jc w:val="right"/>
        <w:outlineLvl w:val="1"/>
        <w:rPr>
          <w:sz w:val="28"/>
          <w:szCs w:val="28"/>
        </w:rPr>
      </w:pPr>
    </w:p>
    <w:p w:rsidR="0039442F" w:rsidRDefault="0039442F" w:rsidP="0039442F">
      <w:pPr>
        <w:widowControl w:val="0"/>
        <w:autoSpaceDE w:val="0"/>
        <w:autoSpaceDN w:val="0"/>
        <w:jc w:val="right"/>
        <w:outlineLvl w:val="1"/>
        <w:rPr>
          <w:sz w:val="28"/>
          <w:szCs w:val="28"/>
        </w:rPr>
      </w:pPr>
    </w:p>
    <w:p w:rsidR="00CA57D9" w:rsidRDefault="00CA57D9" w:rsidP="00CA57D9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CA57D9" w:rsidRDefault="00CA57D9" w:rsidP="00CA57D9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CA57D9" w:rsidRDefault="00CA57D9" w:rsidP="00CA57D9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CA57D9" w:rsidRDefault="00CA57D9" w:rsidP="00CA57D9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CA57D9" w:rsidRDefault="00CA57D9" w:rsidP="00CA57D9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CA57D9" w:rsidRDefault="00CA57D9" w:rsidP="00CA57D9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CA57D9" w:rsidRDefault="00CA57D9" w:rsidP="002F77B2">
      <w:pPr>
        <w:spacing w:line="240" w:lineRule="exact"/>
        <w:ind w:right="-1"/>
        <w:jc w:val="both"/>
        <w:rPr>
          <w:sz w:val="28"/>
          <w:szCs w:val="28"/>
        </w:rPr>
      </w:pPr>
    </w:p>
    <w:p w:rsidR="00064337" w:rsidRDefault="00064337" w:rsidP="002F77B2">
      <w:pPr>
        <w:spacing w:line="240" w:lineRule="exact"/>
        <w:ind w:right="-1"/>
        <w:jc w:val="both"/>
        <w:rPr>
          <w:sz w:val="28"/>
          <w:szCs w:val="28"/>
        </w:rPr>
      </w:pPr>
    </w:p>
    <w:p w:rsidR="00064337" w:rsidRDefault="00064337" w:rsidP="002F77B2">
      <w:pPr>
        <w:spacing w:line="240" w:lineRule="exact"/>
        <w:ind w:right="-1"/>
        <w:jc w:val="both"/>
        <w:rPr>
          <w:sz w:val="28"/>
          <w:szCs w:val="28"/>
        </w:rPr>
      </w:pPr>
    </w:p>
    <w:p w:rsidR="00CA57D9" w:rsidRDefault="00CA57D9" w:rsidP="002F77B2">
      <w:pPr>
        <w:spacing w:line="240" w:lineRule="exact"/>
        <w:ind w:right="-1"/>
        <w:jc w:val="both"/>
        <w:rPr>
          <w:sz w:val="28"/>
          <w:szCs w:val="28"/>
        </w:rPr>
      </w:pPr>
    </w:p>
    <w:tbl>
      <w:tblPr>
        <w:tblW w:w="0" w:type="auto"/>
        <w:tblInd w:w="5211" w:type="dxa"/>
        <w:tblLook w:val="04A0" w:firstRow="1" w:lastRow="0" w:firstColumn="1" w:lastColumn="0" w:noHBand="0" w:noVBand="1"/>
      </w:tblPr>
      <w:tblGrid>
        <w:gridCol w:w="4359"/>
      </w:tblGrid>
      <w:tr w:rsidR="000F462C" w:rsidRPr="00CB1A78" w:rsidTr="00286C7C">
        <w:tc>
          <w:tcPr>
            <w:tcW w:w="4359" w:type="dxa"/>
          </w:tcPr>
          <w:p w:rsidR="00A64E3B" w:rsidRDefault="0039442F" w:rsidP="00476693">
            <w:pPr>
              <w:widowControl w:val="0"/>
              <w:autoSpaceDE w:val="0"/>
              <w:autoSpaceDN w:val="0"/>
              <w:spacing w:line="240" w:lineRule="exact"/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Приложение 8</w:t>
            </w:r>
          </w:p>
          <w:p w:rsidR="000F462C" w:rsidRPr="00A64E3B" w:rsidRDefault="000F462C" w:rsidP="004F31DE">
            <w:pPr>
              <w:widowControl w:val="0"/>
              <w:autoSpaceDE w:val="0"/>
              <w:autoSpaceDN w:val="0"/>
              <w:spacing w:line="240" w:lineRule="exact"/>
              <w:jc w:val="both"/>
              <w:outlineLvl w:val="1"/>
              <w:rPr>
                <w:sz w:val="28"/>
                <w:szCs w:val="28"/>
              </w:rPr>
            </w:pPr>
            <w:r w:rsidRPr="00CB1A78">
              <w:rPr>
                <w:sz w:val="28"/>
                <w:szCs w:val="28"/>
              </w:rPr>
              <w:t>к Положению</w:t>
            </w:r>
            <w:r w:rsidR="00476693">
              <w:rPr>
                <w:sz w:val="28"/>
                <w:szCs w:val="28"/>
              </w:rPr>
              <w:t xml:space="preserve"> </w:t>
            </w:r>
            <w:r w:rsidRPr="00CB1A78">
              <w:rPr>
                <w:sz w:val="28"/>
                <w:szCs w:val="28"/>
              </w:rPr>
              <w:t xml:space="preserve">об организации учета детей, подлежащих </w:t>
            </w:r>
            <w:proofErr w:type="gramStart"/>
            <w:r w:rsidRPr="00CB1A78">
              <w:rPr>
                <w:sz w:val="28"/>
                <w:szCs w:val="28"/>
              </w:rPr>
              <w:t>обучению по</w:t>
            </w:r>
            <w:proofErr w:type="gramEnd"/>
            <w:r w:rsidRPr="00CB1A78">
              <w:rPr>
                <w:sz w:val="28"/>
                <w:szCs w:val="28"/>
              </w:rPr>
              <w:t xml:space="preserve"> образовательным программам дошкольного, начального общего, основного общего и среднего общего образования, на территории Петровского городского округа Ставропольского края</w:t>
            </w:r>
          </w:p>
        </w:tc>
      </w:tr>
    </w:tbl>
    <w:p w:rsidR="002F77B2" w:rsidRDefault="002F77B2" w:rsidP="000F462C">
      <w:pPr>
        <w:rPr>
          <w:sz w:val="28"/>
          <w:szCs w:val="28"/>
        </w:rPr>
      </w:pPr>
    </w:p>
    <w:p w:rsidR="000F462C" w:rsidRDefault="000F462C" w:rsidP="000F462C">
      <w:pPr>
        <w:rPr>
          <w:sz w:val="28"/>
          <w:szCs w:val="28"/>
        </w:rPr>
      </w:pPr>
    </w:p>
    <w:p w:rsidR="000F462C" w:rsidRPr="002F77B2" w:rsidRDefault="000F462C" w:rsidP="000F462C">
      <w:pPr>
        <w:rPr>
          <w:sz w:val="28"/>
          <w:szCs w:val="28"/>
        </w:rPr>
      </w:pPr>
    </w:p>
    <w:p w:rsidR="002F77B2" w:rsidRPr="002F77B2" w:rsidRDefault="002F77B2" w:rsidP="0061624D">
      <w:pPr>
        <w:jc w:val="center"/>
        <w:rPr>
          <w:sz w:val="28"/>
          <w:szCs w:val="28"/>
        </w:rPr>
      </w:pPr>
      <w:r w:rsidRPr="002F77B2">
        <w:rPr>
          <w:sz w:val="28"/>
          <w:szCs w:val="28"/>
        </w:rPr>
        <w:t>СВЕДЕНИЯ</w:t>
      </w:r>
    </w:p>
    <w:p w:rsidR="002F77B2" w:rsidRPr="002F77B2" w:rsidRDefault="002F77B2" w:rsidP="0061624D">
      <w:pPr>
        <w:jc w:val="center"/>
        <w:rPr>
          <w:sz w:val="28"/>
          <w:szCs w:val="28"/>
        </w:rPr>
      </w:pPr>
      <w:r w:rsidRPr="002F77B2">
        <w:rPr>
          <w:sz w:val="28"/>
          <w:szCs w:val="28"/>
        </w:rPr>
        <w:t>о детях, посещающих</w:t>
      </w:r>
      <w:r w:rsidR="00064337">
        <w:rPr>
          <w:sz w:val="28"/>
          <w:szCs w:val="28"/>
        </w:rPr>
        <w:t xml:space="preserve"> дошкольные организации</w:t>
      </w:r>
    </w:p>
    <w:p w:rsidR="002F77B2" w:rsidRDefault="002F77B2" w:rsidP="00064337">
      <w:pPr>
        <w:jc w:val="center"/>
        <w:rPr>
          <w:sz w:val="28"/>
          <w:szCs w:val="28"/>
        </w:rPr>
      </w:pPr>
    </w:p>
    <w:p w:rsidR="00064337" w:rsidRPr="00E8066A" w:rsidRDefault="00064337" w:rsidP="00064337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E8066A">
        <w:rPr>
          <w:sz w:val="28"/>
          <w:szCs w:val="28"/>
        </w:rPr>
        <w:t xml:space="preserve">Наименование, адрес </w:t>
      </w:r>
      <w:r>
        <w:rPr>
          <w:sz w:val="28"/>
          <w:szCs w:val="28"/>
        </w:rPr>
        <w:t xml:space="preserve">дошкольной </w:t>
      </w:r>
      <w:r w:rsidRPr="00E8066A">
        <w:rPr>
          <w:sz w:val="28"/>
          <w:szCs w:val="28"/>
        </w:rPr>
        <w:t>образовательной организации: __________________________</w:t>
      </w:r>
    </w:p>
    <w:p w:rsidR="00064337" w:rsidRDefault="00064337" w:rsidP="00064337">
      <w:pPr>
        <w:jc w:val="center"/>
        <w:rPr>
          <w:sz w:val="28"/>
          <w:szCs w:val="28"/>
        </w:rPr>
      </w:pPr>
    </w:p>
    <w:p w:rsidR="00064337" w:rsidRDefault="00064337" w:rsidP="00064337">
      <w:pPr>
        <w:jc w:val="center"/>
        <w:rPr>
          <w:sz w:val="28"/>
          <w:szCs w:val="28"/>
        </w:rPr>
      </w:pPr>
      <w:r>
        <w:rPr>
          <w:sz w:val="28"/>
          <w:szCs w:val="28"/>
        </w:rPr>
        <w:t>Наименование возрастной группы:</w:t>
      </w:r>
    </w:p>
    <w:p w:rsidR="00064337" w:rsidRPr="00E8066A" w:rsidRDefault="00064337" w:rsidP="00064337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E8066A">
        <w:rPr>
          <w:sz w:val="28"/>
          <w:szCs w:val="28"/>
        </w:rPr>
        <w:t>__________________________</w:t>
      </w:r>
    </w:p>
    <w:p w:rsidR="00064337" w:rsidRDefault="00064337" w:rsidP="002F77B2">
      <w:pPr>
        <w:rPr>
          <w:sz w:val="28"/>
          <w:szCs w:val="28"/>
        </w:rPr>
      </w:pPr>
    </w:p>
    <w:p w:rsidR="00064337" w:rsidRPr="002F77B2" w:rsidRDefault="00064337" w:rsidP="002F77B2">
      <w:pPr>
        <w:rPr>
          <w:b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4353"/>
        <w:gridCol w:w="1743"/>
        <w:gridCol w:w="2693"/>
      </w:tblGrid>
      <w:tr w:rsidR="002F77B2" w:rsidTr="00A64E3B">
        <w:tc>
          <w:tcPr>
            <w:tcW w:w="567" w:type="dxa"/>
          </w:tcPr>
          <w:p w:rsidR="002F77B2" w:rsidRPr="00064337" w:rsidRDefault="002F77B2" w:rsidP="00C3157F">
            <w:pPr>
              <w:contextualSpacing/>
              <w:jc w:val="both"/>
            </w:pPr>
            <w:r w:rsidRPr="00064337">
              <w:t>№</w:t>
            </w:r>
          </w:p>
          <w:p w:rsidR="002F77B2" w:rsidRPr="00064337" w:rsidRDefault="002F77B2" w:rsidP="00C3157F">
            <w:pPr>
              <w:contextualSpacing/>
              <w:jc w:val="both"/>
            </w:pPr>
            <w:proofErr w:type="gramStart"/>
            <w:r w:rsidRPr="00064337">
              <w:t>п</w:t>
            </w:r>
            <w:proofErr w:type="gramEnd"/>
            <w:r w:rsidRPr="00064337">
              <w:t>/п</w:t>
            </w:r>
          </w:p>
        </w:tc>
        <w:tc>
          <w:tcPr>
            <w:tcW w:w="4353" w:type="dxa"/>
          </w:tcPr>
          <w:p w:rsidR="002F77B2" w:rsidRPr="00064337" w:rsidRDefault="002F77B2" w:rsidP="00C3157F">
            <w:pPr>
              <w:ind w:right="1276"/>
              <w:contextualSpacing/>
            </w:pPr>
            <w:r w:rsidRPr="00064337">
              <w:t xml:space="preserve">Фамилия, имя </w:t>
            </w:r>
          </w:p>
          <w:p w:rsidR="002F77B2" w:rsidRPr="00064337" w:rsidRDefault="002F77B2" w:rsidP="00C3157F">
            <w:pPr>
              <w:ind w:right="1276"/>
              <w:contextualSpacing/>
            </w:pPr>
            <w:r w:rsidRPr="00064337">
              <w:t>ребенка</w:t>
            </w:r>
          </w:p>
        </w:tc>
        <w:tc>
          <w:tcPr>
            <w:tcW w:w="1743" w:type="dxa"/>
          </w:tcPr>
          <w:p w:rsidR="002F77B2" w:rsidRPr="00064337" w:rsidRDefault="002F77B2" w:rsidP="00C3157F">
            <w:pPr>
              <w:contextualSpacing/>
              <w:jc w:val="both"/>
            </w:pPr>
            <w:r w:rsidRPr="00064337">
              <w:t xml:space="preserve">Дата </w:t>
            </w:r>
          </w:p>
          <w:p w:rsidR="002F77B2" w:rsidRPr="00064337" w:rsidRDefault="002F77B2" w:rsidP="00C3157F">
            <w:pPr>
              <w:contextualSpacing/>
              <w:jc w:val="both"/>
            </w:pPr>
            <w:r w:rsidRPr="00064337">
              <w:t>рождения</w:t>
            </w:r>
          </w:p>
        </w:tc>
        <w:tc>
          <w:tcPr>
            <w:tcW w:w="2693" w:type="dxa"/>
          </w:tcPr>
          <w:p w:rsidR="002F77B2" w:rsidRPr="00064337" w:rsidRDefault="002F77B2" w:rsidP="00C3157F">
            <w:pPr>
              <w:ind w:right="-23"/>
              <w:contextualSpacing/>
              <w:jc w:val="both"/>
            </w:pPr>
            <w:r w:rsidRPr="00064337">
              <w:t>Домашний адрес</w:t>
            </w:r>
          </w:p>
        </w:tc>
      </w:tr>
      <w:tr w:rsidR="002F77B2" w:rsidTr="00A64E3B">
        <w:tc>
          <w:tcPr>
            <w:tcW w:w="567" w:type="dxa"/>
          </w:tcPr>
          <w:p w:rsidR="002F77B2" w:rsidRPr="00064337" w:rsidRDefault="002F77B2" w:rsidP="00C3157F">
            <w:pPr>
              <w:contextualSpacing/>
              <w:jc w:val="both"/>
            </w:pPr>
          </w:p>
        </w:tc>
        <w:tc>
          <w:tcPr>
            <w:tcW w:w="4353" w:type="dxa"/>
          </w:tcPr>
          <w:p w:rsidR="002F77B2" w:rsidRPr="00064337" w:rsidRDefault="002F77B2" w:rsidP="00C3157F">
            <w:pPr>
              <w:ind w:right="1276"/>
              <w:contextualSpacing/>
              <w:jc w:val="both"/>
            </w:pPr>
          </w:p>
        </w:tc>
        <w:tc>
          <w:tcPr>
            <w:tcW w:w="1743" w:type="dxa"/>
          </w:tcPr>
          <w:p w:rsidR="002F77B2" w:rsidRPr="00064337" w:rsidRDefault="002F77B2" w:rsidP="00C3157F">
            <w:pPr>
              <w:ind w:right="1276"/>
              <w:contextualSpacing/>
              <w:jc w:val="both"/>
            </w:pPr>
          </w:p>
        </w:tc>
        <w:tc>
          <w:tcPr>
            <w:tcW w:w="2693" w:type="dxa"/>
          </w:tcPr>
          <w:p w:rsidR="002F77B2" w:rsidRPr="00064337" w:rsidRDefault="002F77B2" w:rsidP="00C3157F">
            <w:pPr>
              <w:ind w:right="1276"/>
              <w:contextualSpacing/>
              <w:jc w:val="both"/>
            </w:pPr>
          </w:p>
        </w:tc>
      </w:tr>
    </w:tbl>
    <w:p w:rsidR="002F77B2" w:rsidRDefault="002F77B2" w:rsidP="0061624D">
      <w:pPr>
        <w:jc w:val="center"/>
        <w:rPr>
          <w:color w:val="FF0000"/>
          <w:sz w:val="28"/>
          <w:szCs w:val="28"/>
        </w:rPr>
      </w:pPr>
    </w:p>
    <w:p w:rsidR="002F77B2" w:rsidRDefault="002F77B2" w:rsidP="0061624D">
      <w:pPr>
        <w:jc w:val="center"/>
        <w:rPr>
          <w:color w:val="FF0000"/>
          <w:sz w:val="28"/>
          <w:szCs w:val="28"/>
        </w:rPr>
      </w:pPr>
    </w:p>
    <w:p w:rsidR="002F77B2" w:rsidRDefault="002F77B2" w:rsidP="002F77B2">
      <w:pPr>
        <w:rPr>
          <w:color w:val="FF0000"/>
          <w:sz w:val="28"/>
          <w:szCs w:val="28"/>
        </w:rPr>
      </w:pPr>
    </w:p>
    <w:p w:rsidR="0061624D" w:rsidRPr="000F462C" w:rsidRDefault="0061624D" w:rsidP="0061624D">
      <w:pPr>
        <w:rPr>
          <w:sz w:val="28"/>
          <w:szCs w:val="28"/>
        </w:rPr>
      </w:pPr>
      <w:r w:rsidRPr="000F462C">
        <w:rPr>
          <w:sz w:val="28"/>
          <w:szCs w:val="28"/>
        </w:rPr>
        <w:t>Руководитель</w:t>
      </w:r>
    </w:p>
    <w:p w:rsidR="0061624D" w:rsidRPr="000F462C" w:rsidRDefault="002F77B2" w:rsidP="0061624D">
      <w:pPr>
        <w:rPr>
          <w:sz w:val="28"/>
          <w:szCs w:val="28"/>
        </w:rPr>
      </w:pPr>
      <w:r w:rsidRPr="000F462C">
        <w:rPr>
          <w:sz w:val="28"/>
          <w:szCs w:val="28"/>
        </w:rPr>
        <w:t>образовательной организации</w:t>
      </w:r>
      <w:r w:rsidR="0061624D" w:rsidRPr="000F462C">
        <w:rPr>
          <w:sz w:val="28"/>
          <w:szCs w:val="28"/>
        </w:rPr>
        <w:t xml:space="preserve">  _______________    </w:t>
      </w:r>
      <w:r w:rsidR="007168BE" w:rsidRPr="000F462C">
        <w:rPr>
          <w:sz w:val="28"/>
          <w:szCs w:val="28"/>
        </w:rPr>
        <w:t>_________</w:t>
      </w:r>
      <w:r w:rsidR="0061624D" w:rsidRPr="000F462C">
        <w:rPr>
          <w:sz w:val="28"/>
          <w:szCs w:val="28"/>
        </w:rPr>
        <w:t>________</w:t>
      </w:r>
      <w:r w:rsidR="000F462C">
        <w:rPr>
          <w:sz w:val="28"/>
          <w:szCs w:val="28"/>
        </w:rPr>
        <w:t>_____</w:t>
      </w:r>
    </w:p>
    <w:p w:rsidR="0061624D" w:rsidRPr="000F462C" w:rsidRDefault="0061624D" w:rsidP="0061624D">
      <w:pPr>
        <w:tabs>
          <w:tab w:val="left" w:pos="6690"/>
        </w:tabs>
        <w:rPr>
          <w:sz w:val="20"/>
          <w:szCs w:val="20"/>
        </w:rPr>
      </w:pPr>
      <w:r w:rsidRPr="000F462C">
        <w:rPr>
          <w:sz w:val="20"/>
          <w:szCs w:val="20"/>
        </w:rPr>
        <w:t>(подпись)</w:t>
      </w:r>
      <w:r w:rsidRPr="000F462C">
        <w:rPr>
          <w:sz w:val="20"/>
          <w:szCs w:val="20"/>
        </w:rPr>
        <w:tab/>
      </w:r>
      <w:r w:rsidR="000F462C">
        <w:rPr>
          <w:sz w:val="20"/>
          <w:szCs w:val="20"/>
        </w:rPr>
        <w:t xml:space="preserve"> (расшифровка подписи</w:t>
      </w:r>
      <w:r w:rsidRPr="000F462C">
        <w:rPr>
          <w:sz w:val="20"/>
          <w:szCs w:val="20"/>
        </w:rPr>
        <w:t>)</w:t>
      </w:r>
    </w:p>
    <w:p w:rsidR="0061624D" w:rsidRDefault="0061624D" w:rsidP="0061624D">
      <w:pPr>
        <w:tabs>
          <w:tab w:val="left" w:pos="6690"/>
        </w:tabs>
      </w:pPr>
    </w:p>
    <w:p w:rsidR="0061624D" w:rsidRDefault="0061624D" w:rsidP="0061624D">
      <w:pPr>
        <w:tabs>
          <w:tab w:val="left" w:pos="6690"/>
        </w:tabs>
      </w:pPr>
      <w:r>
        <w:t xml:space="preserve">МП                                     </w:t>
      </w:r>
    </w:p>
    <w:p w:rsidR="0061624D" w:rsidRDefault="0061624D" w:rsidP="0061624D">
      <w:pPr>
        <w:widowControl w:val="0"/>
        <w:autoSpaceDE w:val="0"/>
        <w:autoSpaceDN w:val="0"/>
        <w:jc w:val="right"/>
        <w:outlineLvl w:val="1"/>
        <w:rPr>
          <w:sz w:val="28"/>
          <w:szCs w:val="28"/>
        </w:rPr>
      </w:pPr>
    </w:p>
    <w:p w:rsidR="0061624D" w:rsidRDefault="0061624D" w:rsidP="0061624D">
      <w:pPr>
        <w:widowControl w:val="0"/>
        <w:autoSpaceDE w:val="0"/>
        <w:autoSpaceDN w:val="0"/>
        <w:jc w:val="right"/>
        <w:outlineLvl w:val="1"/>
        <w:rPr>
          <w:sz w:val="28"/>
          <w:szCs w:val="28"/>
        </w:rPr>
      </w:pPr>
    </w:p>
    <w:p w:rsidR="0061624D" w:rsidRDefault="0061624D" w:rsidP="0061624D">
      <w:pPr>
        <w:widowControl w:val="0"/>
        <w:autoSpaceDE w:val="0"/>
        <w:autoSpaceDN w:val="0"/>
        <w:jc w:val="right"/>
        <w:outlineLvl w:val="1"/>
        <w:rPr>
          <w:sz w:val="28"/>
          <w:szCs w:val="28"/>
        </w:rPr>
      </w:pPr>
    </w:p>
    <w:p w:rsidR="0061624D" w:rsidRDefault="0061624D" w:rsidP="0061624D">
      <w:pPr>
        <w:widowControl w:val="0"/>
        <w:autoSpaceDE w:val="0"/>
        <w:autoSpaceDN w:val="0"/>
        <w:jc w:val="right"/>
        <w:outlineLvl w:val="1"/>
        <w:rPr>
          <w:sz w:val="28"/>
          <w:szCs w:val="28"/>
        </w:rPr>
      </w:pPr>
    </w:p>
    <w:p w:rsidR="0061624D" w:rsidRDefault="0061624D" w:rsidP="0061624D">
      <w:pPr>
        <w:widowControl w:val="0"/>
        <w:autoSpaceDE w:val="0"/>
        <w:autoSpaceDN w:val="0"/>
        <w:jc w:val="right"/>
        <w:outlineLvl w:val="1"/>
        <w:rPr>
          <w:sz w:val="28"/>
          <w:szCs w:val="28"/>
        </w:rPr>
      </w:pPr>
    </w:p>
    <w:p w:rsidR="0061624D" w:rsidRDefault="0061624D" w:rsidP="0061624D">
      <w:pPr>
        <w:widowControl w:val="0"/>
        <w:autoSpaceDE w:val="0"/>
        <w:autoSpaceDN w:val="0"/>
        <w:jc w:val="right"/>
        <w:outlineLvl w:val="1"/>
        <w:rPr>
          <w:sz w:val="28"/>
          <w:szCs w:val="28"/>
        </w:rPr>
      </w:pPr>
    </w:p>
    <w:p w:rsidR="0061624D" w:rsidRDefault="0061624D" w:rsidP="0061624D">
      <w:pPr>
        <w:widowControl w:val="0"/>
        <w:autoSpaceDE w:val="0"/>
        <w:autoSpaceDN w:val="0"/>
        <w:jc w:val="right"/>
        <w:outlineLvl w:val="1"/>
        <w:rPr>
          <w:sz w:val="28"/>
          <w:szCs w:val="28"/>
        </w:rPr>
      </w:pPr>
    </w:p>
    <w:p w:rsidR="0061624D" w:rsidRDefault="0061624D" w:rsidP="0061624D">
      <w:pPr>
        <w:widowControl w:val="0"/>
        <w:autoSpaceDE w:val="0"/>
        <w:autoSpaceDN w:val="0"/>
        <w:jc w:val="right"/>
        <w:outlineLvl w:val="1"/>
        <w:rPr>
          <w:sz w:val="28"/>
          <w:szCs w:val="28"/>
        </w:rPr>
      </w:pPr>
    </w:p>
    <w:p w:rsidR="0061624D" w:rsidRDefault="0061624D" w:rsidP="0061624D">
      <w:pPr>
        <w:widowControl w:val="0"/>
        <w:autoSpaceDE w:val="0"/>
        <w:autoSpaceDN w:val="0"/>
        <w:jc w:val="right"/>
        <w:outlineLvl w:val="1"/>
        <w:rPr>
          <w:sz w:val="28"/>
          <w:szCs w:val="28"/>
        </w:rPr>
      </w:pPr>
    </w:p>
    <w:p w:rsidR="00AB449D" w:rsidRDefault="00AB449D" w:rsidP="00A64E3B">
      <w:pPr>
        <w:widowControl w:val="0"/>
        <w:autoSpaceDE w:val="0"/>
        <w:autoSpaceDN w:val="0"/>
        <w:outlineLvl w:val="1"/>
        <w:rPr>
          <w:sz w:val="28"/>
          <w:szCs w:val="28"/>
        </w:rPr>
      </w:pPr>
    </w:p>
    <w:p w:rsidR="00A64E3B" w:rsidRDefault="00A64E3B" w:rsidP="00A64E3B">
      <w:pPr>
        <w:widowControl w:val="0"/>
        <w:autoSpaceDE w:val="0"/>
        <w:autoSpaceDN w:val="0"/>
        <w:outlineLvl w:val="1"/>
        <w:rPr>
          <w:sz w:val="28"/>
          <w:szCs w:val="28"/>
        </w:rPr>
      </w:pPr>
    </w:p>
    <w:p w:rsidR="00AB449D" w:rsidRDefault="00AB449D" w:rsidP="00064337">
      <w:pPr>
        <w:widowControl w:val="0"/>
        <w:autoSpaceDE w:val="0"/>
        <w:autoSpaceDN w:val="0"/>
        <w:outlineLvl w:val="1"/>
        <w:rPr>
          <w:sz w:val="28"/>
          <w:szCs w:val="28"/>
        </w:rPr>
      </w:pPr>
    </w:p>
    <w:p w:rsidR="00D02225" w:rsidRDefault="00D02225" w:rsidP="00064337">
      <w:pPr>
        <w:widowControl w:val="0"/>
        <w:autoSpaceDE w:val="0"/>
        <w:autoSpaceDN w:val="0"/>
        <w:outlineLvl w:val="1"/>
        <w:rPr>
          <w:sz w:val="28"/>
          <w:szCs w:val="28"/>
        </w:rPr>
      </w:pPr>
    </w:p>
    <w:p w:rsidR="00AB449D" w:rsidRPr="00A64E3B" w:rsidRDefault="00AB449D" w:rsidP="003B32D3">
      <w:pPr>
        <w:widowControl w:val="0"/>
        <w:autoSpaceDE w:val="0"/>
        <w:autoSpaceDN w:val="0"/>
        <w:outlineLvl w:val="1"/>
        <w:rPr>
          <w:sz w:val="22"/>
          <w:szCs w:val="28"/>
        </w:rPr>
      </w:pPr>
    </w:p>
    <w:tbl>
      <w:tblPr>
        <w:tblW w:w="0" w:type="auto"/>
        <w:tblInd w:w="5211" w:type="dxa"/>
        <w:tblLook w:val="04A0" w:firstRow="1" w:lastRow="0" w:firstColumn="1" w:lastColumn="0" w:noHBand="0" w:noVBand="1"/>
      </w:tblPr>
      <w:tblGrid>
        <w:gridCol w:w="4359"/>
      </w:tblGrid>
      <w:tr w:rsidR="00AB449D" w:rsidRPr="00CB1A78" w:rsidTr="00CB1A78">
        <w:tc>
          <w:tcPr>
            <w:tcW w:w="4643" w:type="dxa"/>
          </w:tcPr>
          <w:p w:rsidR="00A64E3B" w:rsidRDefault="00BA07D0" w:rsidP="00476693">
            <w:pPr>
              <w:widowControl w:val="0"/>
              <w:autoSpaceDE w:val="0"/>
              <w:autoSpaceDN w:val="0"/>
              <w:spacing w:line="240" w:lineRule="exact"/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Прилож</w:t>
            </w:r>
            <w:r w:rsidR="0039442F">
              <w:rPr>
                <w:sz w:val="28"/>
                <w:szCs w:val="28"/>
              </w:rPr>
              <w:t>ение 9</w:t>
            </w:r>
          </w:p>
          <w:p w:rsidR="00AB449D" w:rsidRPr="00A64E3B" w:rsidRDefault="00AB449D" w:rsidP="004F31DE">
            <w:pPr>
              <w:widowControl w:val="0"/>
              <w:autoSpaceDE w:val="0"/>
              <w:autoSpaceDN w:val="0"/>
              <w:spacing w:line="240" w:lineRule="exact"/>
              <w:jc w:val="both"/>
              <w:outlineLvl w:val="1"/>
              <w:rPr>
                <w:sz w:val="28"/>
                <w:szCs w:val="28"/>
              </w:rPr>
            </w:pPr>
            <w:r w:rsidRPr="00CB1A78">
              <w:rPr>
                <w:sz w:val="28"/>
                <w:szCs w:val="28"/>
              </w:rPr>
              <w:t>к Положению</w:t>
            </w:r>
            <w:r w:rsidR="00476693">
              <w:rPr>
                <w:sz w:val="28"/>
                <w:szCs w:val="28"/>
              </w:rPr>
              <w:t xml:space="preserve"> </w:t>
            </w:r>
            <w:r w:rsidRPr="00CB1A78">
              <w:rPr>
                <w:sz w:val="28"/>
                <w:szCs w:val="28"/>
              </w:rPr>
              <w:t xml:space="preserve">об организации учета детей, подлежащих </w:t>
            </w:r>
            <w:proofErr w:type="gramStart"/>
            <w:r w:rsidRPr="00CB1A78">
              <w:rPr>
                <w:sz w:val="28"/>
                <w:szCs w:val="28"/>
              </w:rPr>
              <w:t>обучению по</w:t>
            </w:r>
            <w:proofErr w:type="gramEnd"/>
            <w:r w:rsidRPr="00CB1A78">
              <w:rPr>
                <w:sz w:val="28"/>
                <w:szCs w:val="28"/>
              </w:rPr>
              <w:t xml:space="preserve"> образовательным программам дошкольного, начального общего, основного общего и среднего общего образования, на территории Петровского городского округа Ставропольского края</w:t>
            </w:r>
          </w:p>
        </w:tc>
      </w:tr>
    </w:tbl>
    <w:p w:rsidR="00AB449D" w:rsidRDefault="00AB449D" w:rsidP="00AB449D">
      <w:pPr>
        <w:jc w:val="center"/>
        <w:rPr>
          <w:color w:val="FF0000"/>
          <w:sz w:val="28"/>
          <w:szCs w:val="28"/>
        </w:rPr>
      </w:pPr>
    </w:p>
    <w:p w:rsidR="00AB449D" w:rsidRDefault="00AB449D" w:rsidP="00AB449D">
      <w:pPr>
        <w:jc w:val="center"/>
        <w:rPr>
          <w:color w:val="FF0000"/>
          <w:sz w:val="28"/>
          <w:szCs w:val="28"/>
        </w:rPr>
      </w:pPr>
    </w:p>
    <w:p w:rsidR="00AB449D" w:rsidRDefault="00AB449D" w:rsidP="00AB449D">
      <w:pPr>
        <w:jc w:val="center"/>
        <w:rPr>
          <w:color w:val="FF0000"/>
          <w:sz w:val="28"/>
          <w:szCs w:val="28"/>
        </w:rPr>
      </w:pPr>
    </w:p>
    <w:p w:rsidR="00AB449D" w:rsidRPr="00C71DB1" w:rsidRDefault="00AB449D" w:rsidP="00CB1A78">
      <w:pPr>
        <w:spacing w:line="240" w:lineRule="exact"/>
        <w:jc w:val="center"/>
        <w:rPr>
          <w:sz w:val="28"/>
          <w:szCs w:val="28"/>
        </w:rPr>
      </w:pPr>
      <w:r w:rsidRPr="00C71DB1">
        <w:rPr>
          <w:sz w:val="28"/>
          <w:szCs w:val="28"/>
        </w:rPr>
        <w:t>СВЕДЕНИЯ</w:t>
      </w:r>
    </w:p>
    <w:p w:rsidR="00AB449D" w:rsidRPr="009374F3" w:rsidRDefault="00AB449D" w:rsidP="00CB1A78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об о</w:t>
      </w:r>
      <w:r w:rsidRPr="009374F3">
        <w:rPr>
          <w:sz w:val="28"/>
          <w:szCs w:val="28"/>
        </w:rPr>
        <w:t>хват</w:t>
      </w:r>
      <w:r>
        <w:rPr>
          <w:sz w:val="28"/>
          <w:szCs w:val="28"/>
        </w:rPr>
        <w:t>е</w:t>
      </w:r>
      <w:r w:rsidRPr="009374F3">
        <w:rPr>
          <w:sz w:val="28"/>
          <w:szCs w:val="28"/>
        </w:rPr>
        <w:t xml:space="preserve"> детей дошкольного возраста услугами дошкольного образования</w:t>
      </w:r>
    </w:p>
    <w:p w:rsidR="00AB449D" w:rsidRPr="009374F3" w:rsidRDefault="00064337" w:rsidP="0006433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состоянию </w:t>
      </w:r>
      <w:r w:rsidR="00AB449D" w:rsidRPr="009374F3">
        <w:rPr>
          <w:sz w:val="28"/>
          <w:szCs w:val="28"/>
        </w:rPr>
        <w:t xml:space="preserve">на </w:t>
      </w:r>
      <w:r w:rsidR="00AB449D">
        <w:rPr>
          <w:sz w:val="28"/>
          <w:szCs w:val="28"/>
        </w:rPr>
        <w:t xml:space="preserve">01 </w:t>
      </w:r>
      <w:proofErr w:type="spellStart"/>
      <w:r w:rsidR="00AB449D">
        <w:rPr>
          <w:sz w:val="28"/>
          <w:szCs w:val="28"/>
        </w:rPr>
        <w:t>января</w:t>
      </w:r>
      <w:r w:rsidR="00AB449D" w:rsidRPr="009374F3">
        <w:rPr>
          <w:sz w:val="28"/>
          <w:szCs w:val="28"/>
        </w:rPr>
        <w:t>____г</w:t>
      </w:r>
      <w:r>
        <w:rPr>
          <w:sz w:val="28"/>
          <w:szCs w:val="28"/>
        </w:rPr>
        <w:t>ода</w:t>
      </w:r>
      <w:proofErr w:type="spellEnd"/>
    </w:p>
    <w:p w:rsidR="00AB449D" w:rsidRDefault="00AB449D" w:rsidP="00AB449D">
      <w:pPr>
        <w:jc w:val="center"/>
      </w:pPr>
    </w:p>
    <w:p w:rsidR="00064337" w:rsidRPr="00B33E11" w:rsidRDefault="00064337" w:rsidP="00B33E11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E8066A">
        <w:rPr>
          <w:sz w:val="28"/>
          <w:szCs w:val="28"/>
        </w:rPr>
        <w:t xml:space="preserve">Наименование, адрес </w:t>
      </w:r>
      <w:r>
        <w:rPr>
          <w:sz w:val="28"/>
          <w:szCs w:val="28"/>
        </w:rPr>
        <w:t xml:space="preserve">дошкольной </w:t>
      </w:r>
      <w:r w:rsidRPr="00E8066A">
        <w:rPr>
          <w:sz w:val="28"/>
          <w:szCs w:val="28"/>
        </w:rPr>
        <w:t>образовательной организации: __________________________</w:t>
      </w:r>
    </w:p>
    <w:p w:rsidR="00064337" w:rsidRDefault="00064337" w:rsidP="00AB449D">
      <w:pPr>
        <w:jc w:val="center"/>
      </w:pPr>
    </w:p>
    <w:tbl>
      <w:tblPr>
        <w:tblW w:w="951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01"/>
        <w:gridCol w:w="1641"/>
        <w:gridCol w:w="1559"/>
        <w:gridCol w:w="992"/>
        <w:gridCol w:w="709"/>
        <w:gridCol w:w="709"/>
        <w:gridCol w:w="708"/>
        <w:gridCol w:w="709"/>
        <w:gridCol w:w="709"/>
        <w:gridCol w:w="709"/>
        <w:gridCol w:w="567"/>
      </w:tblGrid>
      <w:tr w:rsidR="00AB449D" w:rsidRPr="00CB1A78" w:rsidTr="00A64E3B">
        <w:trPr>
          <w:trHeight w:val="2144"/>
        </w:trPr>
        <w:tc>
          <w:tcPr>
            <w:tcW w:w="5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49D" w:rsidRPr="00CB1A78" w:rsidRDefault="00AB449D" w:rsidP="00C3157F">
            <w:pPr>
              <w:jc w:val="center"/>
            </w:pPr>
            <w:r w:rsidRPr="00CB1A78">
              <w:t xml:space="preserve">№ </w:t>
            </w:r>
            <w:proofErr w:type="gramStart"/>
            <w:r w:rsidRPr="00CB1A78">
              <w:t>п</w:t>
            </w:r>
            <w:proofErr w:type="gramEnd"/>
            <w:r w:rsidRPr="00CB1A78">
              <w:t>/п</w:t>
            </w:r>
          </w:p>
        </w:tc>
        <w:tc>
          <w:tcPr>
            <w:tcW w:w="16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49D" w:rsidRPr="00CB1A78" w:rsidRDefault="00AB449D" w:rsidP="00C3157F">
            <w:pPr>
              <w:ind w:right="-108"/>
              <w:jc w:val="center"/>
            </w:pPr>
            <w:r w:rsidRPr="00CB1A78">
              <w:t>Наименование населенного пункта (указать все населенные пункты, расп</w:t>
            </w:r>
            <w:r w:rsidR="00CB1A78">
              <w:t>оложенные в городском округе</w:t>
            </w:r>
            <w:r w:rsidRPr="00CB1A78">
              <w:t>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49D" w:rsidRPr="00CB1A78" w:rsidRDefault="00AB449D" w:rsidP="00C3157F">
            <w:pPr>
              <w:jc w:val="center"/>
            </w:pPr>
            <w:r w:rsidRPr="00CB1A78">
              <w:t>Численность детей в возрасте от 0 до 7 лет, проживающих в населенном пункте</w:t>
            </w:r>
          </w:p>
        </w:tc>
        <w:tc>
          <w:tcPr>
            <w:tcW w:w="581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49D" w:rsidRPr="00CB1A78" w:rsidRDefault="00AB449D" w:rsidP="00C3157F">
            <w:pPr>
              <w:jc w:val="center"/>
            </w:pPr>
            <w:r w:rsidRPr="00CB1A78">
              <w:t>Из них в возрасте:</w:t>
            </w:r>
          </w:p>
        </w:tc>
      </w:tr>
      <w:tr w:rsidR="00AB449D" w:rsidRPr="00CB1A78" w:rsidTr="00A64E3B">
        <w:trPr>
          <w:trHeight w:val="510"/>
        </w:trPr>
        <w:tc>
          <w:tcPr>
            <w:tcW w:w="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49D" w:rsidRPr="00CB1A78" w:rsidRDefault="00AB449D" w:rsidP="00C3157F"/>
        </w:tc>
        <w:tc>
          <w:tcPr>
            <w:tcW w:w="1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49D" w:rsidRPr="00CB1A78" w:rsidRDefault="00AB449D" w:rsidP="00C3157F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49D" w:rsidRPr="00CB1A78" w:rsidRDefault="00AB449D" w:rsidP="00C3157F"/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49D" w:rsidRPr="00CB1A78" w:rsidRDefault="00AB449D" w:rsidP="00C3157F">
            <w:pPr>
              <w:jc w:val="center"/>
            </w:pPr>
            <w:r w:rsidRPr="00CB1A78">
              <w:t>до 1 года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9D" w:rsidRPr="00CB1A78" w:rsidRDefault="00AB449D" w:rsidP="00C3157F">
            <w:pPr>
              <w:jc w:val="center"/>
            </w:pPr>
            <w:r w:rsidRPr="00CB1A78">
              <w:t>1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9D" w:rsidRPr="00CB1A78" w:rsidRDefault="00AB449D" w:rsidP="00C3157F">
            <w:pPr>
              <w:jc w:val="center"/>
            </w:pPr>
            <w:r w:rsidRPr="00CB1A78">
              <w:t>2 года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9D" w:rsidRPr="00CB1A78" w:rsidRDefault="00AB449D" w:rsidP="00C3157F">
            <w:pPr>
              <w:jc w:val="center"/>
            </w:pPr>
            <w:r w:rsidRPr="00CB1A78">
              <w:t>3 года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9D" w:rsidRPr="00CB1A78" w:rsidRDefault="00AB449D" w:rsidP="00C3157F">
            <w:pPr>
              <w:jc w:val="center"/>
            </w:pPr>
            <w:r w:rsidRPr="00CB1A78">
              <w:t>4 года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9D" w:rsidRPr="00CB1A78" w:rsidRDefault="00AB449D" w:rsidP="00C3157F">
            <w:pPr>
              <w:jc w:val="center"/>
            </w:pPr>
            <w:r w:rsidRPr="00CB1A78">
              <w:t>5 лет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9D" w:rsidRPr="00CB1A78" w:rsidRDefault="00AB449D" w:rsidP="00C3157F">
            <w:pPr>
              <w:jc w:val="center"/>
            </w:pPr>
            <w:r w:rsidRPr="00CB1A78">
              <w:t>6 лет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9D" w:rsidRPr="00CB1A78" w:rsidRDefault="00AB449D" w:rsidP="00C3157F">
            <w:pPr>
              <w:jc w:val="center"/>
            </w:pPr>
            <w:r w:rsidRPr="00CB1A78">
              <w:t>7 лет</w:t>
            </w:r>
          </w:p>
        </w:tc>
      </w:tr>
      <w:tr w:rsidR="00AB449D" w:rsidRPr="00CB1A78" w:rsidTr="00A64E3B">
        <w:trPr>
          <w:trHeight w:val="210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49D" w:rsidRPr="00CB1A78" w:rsidRDefault="00AB449D" w:rsidP="00C3157F">
            <w:pPr>
              <w:jc w:val="center"/>
            </w:pPr>
            <w:r w:rsidRPr="00CB1A78">
              <w:t>1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49D" w:rsidRPr="00CB1A78" w:rsidRDefault="00AB449D" w:rsidP="00C3157F">
            <w:pPr>
              <w:jc w:val="center"/>
            </w:pPr>
            <w:r w:rsidRPr="00CB1A78"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49D" w:rsidRPr="00CB1A78" w:rsidRDefault="00AB449D" w:rsidP="00C3157F">
            <w:pPr>
              <w:jc w:val="center"/>
            </w:pPr>
            <w:r w:rsidRPr="00CB1A78"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49D" w:rsidRPr="00CB1A78" w:rsidRDefault="00AB449D" w:rsidP="00C3157F">
            <w:pPr>
              <w:jc w:val="center"/>
            </w:pPr>
            <w:r w:rsidRPr="00CB1A78"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9D" w:rsidRPr="00CB1A78" w:rsidRDefault="00AB449D" w:rsidP="00C3157F">
            <w:pPr>
              <w:jc w:val="center"/>
            </w:pPr>
            <w:r w:rsidRPr="00CB1A78"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9D" w:rsidRPr="00CB1A78" w:rsidRDefault="00AB449D" w:rsidP="00C3157F">
            <w:pPr>
              <w:jc w:val="center"/>
            </w:pPr>
            <w:r w:rsidRPr="00CB1A78"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9D" w:rsidRPr="00CB1A78" w:rsidRDefault="00AB449D" w:rsidP="00C3157F">
            <w:pPr>
              <w:jc w:val="center"/>
            </w:pPr>
            <w:r w:rsidRPr="00CB1A78"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9D" w:rsidRPr="00CB1A78" w:rsidRDefault="00AB449D" w:rsidP="00C3157F">
            <w:pPr>
              <w:jc w:val="center"/>
            </w:pPr>
            <w:r w:rsidRPr="00CB1A78"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9D" w:rsidRPr="00CB1A78" w:rsidRDefault="00AB449D" w:rsidP="00C3157F">
            <w:pPr>
              <w:jc w:val="center"/>
            </w:pPr>
            <w:r w:rsidRPr="00CB1A78"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9D" w:rsidRPr="00CB1A78" w:rsidRDefault="00AB449D" w:rsidP="00C3157F">
            <w:pPr>
              <w:jc w:val="center"/>
            </w:pPr>
            <w:r w:rsidRPr="00CB1A78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9D" w:rsidRPr="00CB1A78" w:rsidRDefault="00AB449D" w:rsidP="00C3157F">
            <w:pPr>
              <w:jc w:val="center"/>
            </w:pPr>
            <w:r w:rsidRPr="00CB1A78">
              <w:t>11</w:t>
            </w:r>
          </w:p>
        </w:tc>
      </w:tr>
      <w:tr w:rsidR="00AB449D" w:rsidRPr="00CB1A78" w:rsidTr="00A64E3B">
        <w:trPr>
          <w:trHeight w:val="229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449D" w:rsidRPr="00CB1A78" w:rsidRDefault="00AB449D" w:rsidP="00CB1A78">
            <w:pPr>
              <w:jc w:val="center"/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49D" w:rsidRPr="00CB1A78" w:rsidRDefault="00AB449D" w:rsidP="00CB1A78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449D" w:rsidRPr="00CB1A78" w:rsidRDefault="00AB449D" w:rsidP="00CB1A78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449D" w:rsidRPr="00CB1A78" w:rsidRDefault="00AB449D" w:rsidP="00CB1A78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449D" w:rsidRPr="00CB1A78" w:rsidRDefault="00AB449D" w:rsidP="00CB1A78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449D" w:rsidRPr="00CB1A78" w:rsidRDefault="00AB449D" w:rsidP="00CB1A78">
            <w:pPr>
              <w:jc w:val="center"/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449D" w:rsidRPr="00CB1A78" w:rsidRDefault="00AB449D" w:rsidP="00CB1A78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449D" w:rsidRPr="00CB1A78" w:rsidRDefault="00AB449D" w:rsidP="00CB1A78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449D" w:rsidRPr="00CB1A78" w:rsidRDefault="00AB449D" w:rsidP="00CB1A78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449D" w:rsidRPr="00CB1A78" w:rsidRDefault="00AB449D" w:rsidP="00CB1A78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449D" w:rsidRPr="00CB1A78" w:rsidRDefault="00AB449D" w:rsidP="00CB1A78">
            <w:pPr>
              <w:jc w:val="center"/>
            </w:pPr>
          </w:p>
        </w:tc>
      </w:tr>
    </w:tbl>
    <w:p w:rsidR="00CB1A78" w:rsidRDefault="00CB1A78" w:rsidP="00CB1A78"/>
    <w:p w:rsidR="00CB1A78" w:rsidRDefault="00CB1A78" w:rsidP="00CB1A78"/>
    <w:p w:rsidR="00CB1A78" w:rsidRDefault="00CB1A78" w:rsidP="00CB1A78"/>
    <w:p w:rsidR="00CB1A78" w:rsidRPr="00CB1A78" w:rsidRDefault="00CB1A78" w:rsidP="00CB1A78">
      <w:pPr>
        <w:rPr>
          <w:sz w:val="28"/>
          <w:szCs w:val="28"/>
        </w:rPr>
      </w:pPr>
      <w:r w:rsidRPr="00CB1A78">
        <w:rPr>
          <w:sz w:val="28"/>
          <w:szCs w:val="28"/>
        </w:rPr>
        <w:t>(продолжение)</w:t>
      </w:r>
    </w:p>
    <w:p w:rsidR="00CB1A78" w:rsidRDefault="00CB1A78" w:rsidP="00CB1A78"/>
    <w:tbl>
      <w:tblPr>
        <w:tblW w:w="951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008"/>
        <w:gridCol w:w="1134"/>
        <w:gridCol w:w="1559"/>
        <w:gridCol w:w="992"/>
        <w:gridCol w:w="709"/>
        <w:gridCol w:w="709"/>
        <w:gridCol w:w="708"/>
        <w:gridCol w:w="709"/>
        <w:gridCol w:w="709"/>
        <w:gridCol w:w="709"/>
        <w:gridCol w:w="567"/>
      </w:tblGrid>
      <w:tr w:rsidR="00CB1A78" w:rsidRPr="00CB1A78" w:rsidTr="00A64E3B">
        <w:trPr>
          <w:trHeight w:val="2144"/>
        </w:trPr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78" w:rsidRPr="00CB1A78" w:rsidRDefault="00CB1A78" w:rsidP="00255921">
            <w:pPr>
              <w:jc w:val="center"/>
            </w:pPr>
            <w:r w:rsidRPr="00CB1A78">
              <w:t>Кол-во ДОУ в населенном пункте/кол-во мест в ДОУ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78" w:rsidRPr="00CB1A78" w:rsidRDefault="00CB1A78" w:rsidP="00255921">
            <w:pPr>
              <w:jc w:val="center"/>
            </w:pPr>
            <w:r w:rsidRPr="00CB1A78">
              <w:t>Численность детей, посещающих ДОУ в данном населенном пункте в возрасте:</w:t>
            </w:r>
          </w:p>
        </w:tc>
        <w:tc>
          <w:tcPr>
            <w:tcW w:w="581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1A78" w:rsidRPr="00CB1A78" w:rsidRDefault="00CB1A78" w:rsidP="00255921">
            <w:pPr>
              <w:jc w:val="center"/>
            </w:pPr>
            <w:r w:rsidRPr="00CB1A78">
              <w:t>Из них в возрасте:</w:t>
            </w:r>
          </w:p>
        </w:tc>
      </w:tr>
      <w:tr w:rsidR="00CB1A78" w:rsidRPr="00CB1A78" w:rsidTr="00A64E3B">
        <w:trPr>
          <w:trHeight w:val="510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A78" w:rsidRPr="00CB1A78" w:rsidRDefault="00CB1A78" w:rsidP="00255921"/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78" w:rsidRPr="00CB1A78" w:rsidRDefault="00CB1A78" w:rsidP="00255921">
            <w:pPr>
              <w:jc w:val="center"/>
            </w:pPr>
            <w:r w:rsidRPr="00CB1A78">
              <w:t>до 3 лет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78" w:rsidRPr="00CB1A78" w:rsidRDefault="00CB1A78" w:rsidP="00255921">
            <w:pPr>
              <w:jc w:val="center"/>
            </w:pPr>
            <w:r w:rsidRPr="00CB1A78">
              <w:t>от 3 до 7 лет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A78" w:rsidRPr="00CB1A78" w:rsidRDefault="00CB1A78" w:rsidP="00255921">
            <w:pPr>
              <w:ind w:right="-108"/>
              <w:jc w:val="center"/>
            </w:pPr>
            <w:r w:rsidRPr="00CB1A78">
              <w:t>до 1 года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78" w:rsidRPr="00CB1A78" w:rsidRDefault="00CB1A78" w:rsidP="00255921">
            <w:pPr>
              <w:jc w:val="center"/>
            </w:pPr>
            <w:r w:rsidRPr="00CB1A78">
              <w:t>1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A78" w:rsidRPr="00CB1A78" w:rsidRDefault="00CB1A78" w:rsidP="00255921">
            <w:pPr>
              <w:ind w:right="-108"/>
              <w:jc w:val="center"/>
            </w:pPr>
            <w:r w:rsidRPr="00CB1A78">
              <w:t>2 года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A78" w:rsidRPr="00CB1A78" w:rsidRDefault="00CB1A78" w:rsidP="00255921">
            <w:pPr>
              <w:ind w:right="-108"/>
              <w:jc w:val="center"/>
            </w:pPr>
            <w:r w:rsidRPr="00CB1A78">
              <w:t>3 года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A78" w:rsidRPr="00CB1A78" w:rsidRDefault="00CB1A78" w:rsidP="00255921">
            <w:pPr>
              <w:ind w:right="-108"/>
              <w:jc w:val="center"/>
            </w:pPr>
            <w:r w:rsidRPr="00CB1A78">
              <w:t>4 года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A78" w:rsidRPr="00CB1A78" w:rsidRDefault="00CB1A78" w:rsidP="00255921">
            <w:pPr>
              <w:jc w:val="center"/>
            </w:pPr>
            <w:r w:rsidRPr="00CB1A78">
              <w:t>5 лет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A78" w:rsidRPr="00CB1A78" w:rsidRDefault="00CB1A78" w:rsidP="00255921">
            <w:pPr>
              <w:jc w:val="center"/>
            </w:pPr>
            <w:r w:rsidRPr="00CB1A78">
              <w:t>6 лет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A78" w:rsidRPr="00CB1A78" w:rsidRDefault="00CB1A78" w:rsidP="00255921">
            <w:pPr>
              <w:jc w:val="center"/>
            </w:pPr>
            <w:r w:rsidRPr="00CB1A78">
              <w:t>7 лет</w:t>
            </w:r>
          </w:p>
        </w:tc>
      </w:tr>
      <w:tr w:rsidR="00CB1A78" w:rsidRPr="00CB1A78" w:rsidTr="00A64E3B">
        <w:trPr>
          <w:trHeight w:val="21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78" w:rsidRPr="00CB1A78" w:rsidRDefault="00CB1A78" w:rsidP="00255921">
            <w:pPr>
              <w:jc w:val="center"/>
            </w:pPr>
            <w:r w:rsidRPr="00CB1A78"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78" w:rsidRPr="00CB1A78" w:rsidRDefault="00CB1A78" w:rsidP="00255921">
            <w:pPr>
              <w:jc w:val="center"/>
            </w:pPr>
            <w:r w:rsidRPr="00CB1A78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78" w:rsidRPr="00CB1A78" w:rsidRDefault="00CB1A78" w:rsidP="00255921">
            <w:pPr>
              <w:jc w:val="center"/>
            </w:pPr>
            <w:r w:rsidRPr="00CB1A78"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1A78" w:rsidRPr="00CB1A78" w:rsidRDefault="00CB1A78" w:rsidP="00255921">
            <w:pPr>
              <w:jc w:val="center"/>
            </w:pPr>
            <w:r w:rsidRPr="00CB1A78">
              <w:t>15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78" w:rsidRPr="00CB1A78" w:rsidRDefault="00CB1A78" w:rsidP="00255921">
            <w:pPr>
              <w:jc w:val="center"/>
            </w:pPr>
            <w:r w:rsidRPr="00CB1A78"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A78" w:rsidRPr="00CB1A78" w:rsidRDefault="00CB1A78" w:rsidP="00255921">
            <w:pPr>
              <w:jc w:val="center"/>
            </w:pPr>
            <w:r w:rsidRPr="00CB1A78">
              <w:t>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A78" w:rsidRPr="00CB1A78" w:rsidRDefault="00CB1A78" w:rsidP="00255921">
            <w:pPr>
              <w:jc w:val="center"/>
            </w:pPr>
            <w:r w:rsidRPr="00CB1A78"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A78" w:rsidRPr="00CB1A78" w:rsidRDefault="00CB1A78" w:rsidP="00255921">
            <w:pPr>
              <w:jc w:val="center"/>
            </w:pPr>
            <w:r w:rsidRPr="00CB1A78">
              <w:t>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A78" w:rsidRPr="00CB1A78" w:rsidRDefault="00CB1A78" w:rsidP="00255921">
            <w:pPr>
              <w:jc w:val="center"/>
            </w:pPr>
            <w:r w:rsidRPr="00CB1A78"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A78" w:rsidRPr="00CB1A78" w:rsidRDefault="00CB1A78" w:rsidP="00255921">
            <w:pPr>
              <w:jc w:val="center"/>
            </w:pPr>
            <w:r w:rsidRPr="00CB1A78">
              <w:t>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A78" w:rsidRPr="00CB1A78" w:rsidRDefault="00CB1A78" w:rsidP="00255921">
            <w:pPr>
              <w:jc w:val="center"/>
            </w:pPr>
            <w:r w:rsidRPr="00CB1A78">
              <w:t>22</w:t>
            </w:r>
          </w:p>
        </w:tc>
      </w:tr>
      <w:tr w:rsidR="00CB1A78" w:rsidRPr="00CB1A78" w:rsidTr="00A64E3B">
        <w:trPr>
          <w:trHeight w:val="229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1A78" w:rsidRPr="00CB1A78" w:rsidRDefault="00CB1A78" w:rsidP="00CB1A78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1A78" w:rsidRPr="00CB1A78" w:rsidRDefault="00CB1A78" w:rsidP="00CB1A78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1A78" w:rsidRPr="00CB1A78" w:rsidRDefault="00CB1A78" w:rsidP="00CB1A7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1A78" w:rsidRPr="00CB1A78" w:rsidRDefault="00CB1A78" w:rsidP="00CB1A78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1A78" w:rsidRPr="00CB1A78" w:rsidRDefault="00CB1A78" w:rsidP="00CB1A78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1A78" w:rsidRPr="00CB1A78" w:rsidRDefault="00CB1A78" w:rsidP="00CB1A7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1A78" w:rsidRPr="00CB1A78" w:rsidRDefault="00CB1A78" w:rsidP="00CB1A7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1A78" w:rsidRPr="00CB1A78" w:rsidRDefault="00CB1A78" w:rsidP="00CB1A7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1A78" w:rsidRPr="00CB1A78" w:rsidRDefault="00CB1A78" w:rsidP="00CB1A7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1A78" w:rsidRPr="00CB1A78" w:rsidRDefault="00CB1A78" w:rsidP="00CB1A7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1A78" w:rsidRPr="00CB1A78" w:rsidRDefault="00CB1A78" w:rsidP="00CB1A78">
            <w:pPr>
              <w:jc w:val="center"/>
              <w:rPr>
                <w:rFonts w:ascii="Arial" w:hAnsi="Arial" w:cs="Arial"/>
              </w:rPr>
            </w:pPr>
          </w:p>
        </w:tc>
      </w:tr>
    </w:tbl>
    <w:p w:rsidR="00CB1A78" w:rsidRPr="00A64E3B" w:rsidRDefault="00CB1A78" w:rsidP="00064337">
      <w:pPr>
        <w:rPr>
          <w:color w:val="FF0000"/>
          <w:sz w:val="18"/>
          <w:szCs w:val="28"/>
        </w:rPr>
      </w:pPr>
    </w:p>
    <w:p w:rsidR="00CB1A78" w:rsidRPr="00CB1A78" w:rsidRDefault="00CB1A78" w:rsidP="00CB1A78">
      <w:pPr>
        <w:rPr>
          <w:sz w:val="28"/>
          <w:szCs w:val="28"/>
        </w:rPr>
      </w:pPr>
      <w:r w:rsidRPr="00CB1A78">
        <w:rPr>
          <w:sz w:val="28"/>
          <w:szCs w:val="28"/>
        </w:rPr>
        <w:t>(продолжение)</w:t>
      </w:r>
    </w:p>
    <w:p w:rsidR="00CB1A78" w:rsidRPr="00CB1A78" w:rsidRDefault="00CB1A78" w:rsidP="00CB1A78">
      <w:pPr>
        <w:rPr>
          <w:sz w:val="28"/>
          <w:szCs w:val="28"/>
        </w:rPr>
      </w:pPr>
    </w:p>
    <w:tbl>
      <w:tblPr>
        <w:tblW w:w="951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716"/>
        <w:gridCol w:w="709"/>
        <w:gridCol w:w="567"/>
        <w:gridCol w:w="709"/>
        <w:gridCol w:w="709"/>
        <w:gridCol w:w="708"/>
        <w:gridCol w:w="567"/>
        <w:gridCol w:w="709"/>
        <w:gridCol w:w="567"/>
        <w:gridCol w:w="851"/>
        <w:gridCol w:w="850"/>
        <w:gridCol w:w="851"/>
      </w:tblGrid>
      <w:tr w:rsidR="00CB1A78" w:rsidRPr="00CB1A78" w:rsidTr="00A64E3B">
        <w:trPr>
          <w:trHeight w:val="1928"/>
        </w:trPr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78" w:rsidRPr="00CB1A78" w:rsidRDefault="00CB1A78" w:rsidP="00255921">
            <w:pPr>
              <w:jc w:val="center"/>
            </w:pPr>
            <w:r w:rsidRPr="00CB1A78">
              <w:lastRenderedPageBreak/>
              <w:t>Всего детей в возрасте от 0 до 7 лет, проживающих в населенном пункте и не посещающих ДОУ</w:t>
            </w:r>
          </w:p>
        </w:tc>
        <w:tc>
          <w:tcPr>
            <w:tcW w:w="524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78" w:rsidRPr="00CB1A78" w:rsidRDefault="00CB1A78" w:rsidP="00255921">
            <w:pPr>
              <w:jc w:val="center"/>
            </w:pPr>
            <w:r w:rsidRPr="00CB1A78">
              <w:t>Из них в возрасте: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78" w:rsidRPr="00CB1A78" w:rsidRDefault="00CB1A78" w:rsidP="00255921">
            <w:pPr>
              <w:jc w:val="center"/>
            </w:pPr>
            <w:r w:rsidRPr="00CB1A78">
              <w:t>Очередность детей по состоянию на 01.01.</w:t>
            </w:r>
          </w:p>
          <w:p w:rsidR="00CB1A78" w:rsidRPr="00CB1A78" w:rsidRDefault="00CB1A78" w:rsidP="00255921">
            <w:pPr>
              <w:jc w:val="center"/>
            </w:pPr>
            <w:r w:rsidRPr="00CB1A78">
              <w:t>20__ года</w:t>
            </w:r>
          </w:p>
        </w:tc>
      </w:tr>
      <w:tr w:rsidR="00CB1A78" w:rsidRPr="00CB1A78" w:rsidTr="00A64E3B">
        <w:trPr>
          <w:trHeight w:val="510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A78" w:rsidRPr="00CB1A78" w:rsidRDefault="00CB1A78" w:rsidP="00255921"/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78" w:rsidRPr="00CB1A78" w:rsidRDefault="00CB1A78" w:rsidP="00255921">
            <w:pPr>
              <w:jc w:val="center"/>
            </w:pPr>
            <w:r w:rsidRPr="00CB1A78">
              <w:t>до 1 года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A78" w:rsidRPr="00CB1A78" w:rsidRDefault="00CB1A78" w:rsidP="00255921">
            <w:pPr>
              <w:jc w:val="center"/>
            </w:pPr>
            <w:r w:rsidRPr="00CB1A78">
              <w:t>1 год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A78" w:rsidRPr="00CB1A78" w:rsidRDefault="00CB1A78" w:rsidP="00255921">
            <w:pPr>
              <w:jc w:val="center"/>
            </w:pPr>
            <w:r w:rsidRPr="00CB1A78">
              <w:t>2 года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A78" w:rsidRPr="00CB1A78" w:rsidRDefault="00CB1A78" w:rsidP="00255921">
            <w:pPr>
              <w:jc w:val="center"/>
            </w:pPr>
            <w:r w:rsidRPr="00CB1A78">
              <w:t>3 года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A78" w:rsidRPr="00CB1A78" w:rsidRDefault="00CB1A78" w:rsidP="00255921">
            <w:pPr>
              <w:jc w:val="center"/>
            </w:pPr>
            <w:r w:rsidRPr="00CB1A78">
              <w:t>4 года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A78" w:rsidRPr="00CB1A78" w:rsidRDefault="00CB1A78" w:rsidP="00255921">
            <w:pPr>
              <w:jc w:val="center"/>
            </w:pPr>
            <w:r w:rsidRPr="00CB1A78">
              <w:t>5 лет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A78" w:rsidRPr="00CB1A78" w:rsidRDefault="00CB1A78" w:rsidP="00255921">
            <w:pPr>
              <w:jc w:val="center"/>
            </w:pPr>
            <w:r w:rsidRPr="00CB1A78">
              <w:t>6 лет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A78" w:rsidRPr="00CB1A78" w:rsidRDefault="00CB1A78" w:rsidP="00255921">
            <w:pPr>
              <w:jc w:val="center"/>
            </w:pPr>
            <w:r w:rsidRPr="00CB1A78">
              <w:t>7 лет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1A78" w:rsidRPr="00CB1A78" w:rsidRDefault="00CB1A78" w:rsidP="00255921">
            <w:pPr>
              <w:jc w:val="center"/>
            </w:pPr>
            <w:r w:rsidRPr="00CB1A78"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1A78" w:rsidRPr="00CB1A78" w:rsidRDefault="00CB1A78" w:rsidP="00255921">
            <w:pPr>
              <w:jc w:val="center"/>
            </w:pPr>
            <w:r w:rsidRPr="00CB1A78">
              <w:t>до 3-х лет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1A78" w:rsidRPr="00CB1A78" w:rsidRDefault="00CB1A78" w:rsidP="00255921">
            <w:pPr>
              <w:jc w:val="center"/>
            </w:pPr>
            <w:r w:rsidRPr="00CB1A78">
              <w:t>от 3-х до 7лет</w:t>
            </w:r>
          </w:p>
        </w:tc>
      </w:tr>
      <w:tr w:rsidR="00CB1A78" w:rsidRPr="00CB1A78" w:rsidTr="00A64E3B">
        <w:trPr>
          <w:trHeight w:val="21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A78" w:rsidRPr="00CB1A78" w:rsidRDefault="00CB1A78" w:rsidP="00255921">
            <w:pPr>
              <w:jc w:val="center"/>
            </w:pPr>
            <w:r w:rsidRPr="00CB1A78">
              <w:t>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A78" w:rsidRPr="00CB1A78" w:rsidRDefault="00CB1A78" w:rsidP="00255921">
            <w:pPr>
              <w:jc w:val="center"/>
            </w:pPr>
            <w:r w:rsidRPr="00CB1A78">
              <w:t>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1A78" w:rsidRPr="00CB1A78" w:rsidRDefault="00CB1A78" w:rsidP="00255921">
            <w:pPr>
              <w:jc w:val="center"/>
            </w:pPr>
            <w:r w:rsidRPr="00CB1A78"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1A78" w:rsidRPr="00CB1A78" w:rsidRDefault="00CB1A78" w:rsidP="00255921">
            <w:pPr>
              <w:jc w:val="center"/>
            </w:pPr>
            <w:r w:rsidRPr="00CB1A78">
              <w:t>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1A78" w:rsidRPr="00CB1A78" w:rsidRDefault="00CB1A78" w:rsidP="00255921">
            <w:pPr>
              <w:jc w:val="center"/>
            </w:pPr>
            <w:r w:rsidRPr="00CB1A78">
              <w:t>27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1A78" w:rsidRPr="00CB1A78" w:rsidRDefault="00CB1A78" w:rsidP="00255921">
            <w:pPr>
              <w:jc w:val="center"/>
            </w:pPr>
            <w:r w:rsidRPr="00CB1A78">
              <w:t>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1A78" w:rsidRPr="00CB1A78" w:rsidRDefault="00CB1A78" w:rsidP="00255921">
            <w:pPr>
              <w:jc w:val="center"/>
            </w:pPr>
            <w:r w:rsidRPr="00CB1A78">
              <w:t>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1A78" w:rsidRPr="00CB1A78" w:rsidRDefault="00CB1A78" w:rsidP="00255921">
            <w:pPr>
              <w:jc w:val="center"/>
            </w:pPr>
            <w:r w:rsidRPr="00CB1A78"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1A78" w:rsidRPr="00CB1A78" w:rsidRDefault="00CB1A78" w:rsidP="00255921">
            <w:pPr>
              <w:jc w:val="center"/>
            </w:pPr>
            <w:r w:rsidRPr="00CB1A78">
              <w:t>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A78" w:rsidRPr="00CB1A78" w:rsidRDefault="00CB1A78" w:rsidP="00255921">
            <w:pPr>
              <w:jc w:val="center"/>
            </w:pPr>
            <w:r w:rsidRPr="00CB1A78">
              <w:t>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A78" w:rsidRPr="00CB1A78" w:rsidRDefault="00CB1A78" w:rsidP="00255921">
            <w:pPr>
              <w:jc w:val="center"/>
            </w:pPr>
            <w:r w:rsidRPr="00CB1A78">
              <w:t>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A78" w:rsidRPr="00CB1A78" w:rsidRDefault="00CB1A78" w:rsidP="00255921">
            <w:pPr>
              <w:jc w:val="center"/>
            </w:pPr>
            <w:r w:rsidRPr="00CB1A78">
              <w:t>34</w:t>
            </w:r>
          </w:p>
        </w:tc>
      </w:tr>
      <w:tr w:rsidR="00CB1A78" w:rsidRPr="00CB1A78" w:rsidTr="00A64E3B">
        <w:trPr>
          <w:trHeight w:val="255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1A78" w:rsidRPr="00CB1A78" w:rsidRDefault="00CB1A78" w:rsidP="00CB1A78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1A78" w:rsidRPr="00CB1A78" w:rsidRDefault="00CB1A78" w:rsidP="00CB1A78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1A78" w:rsidRPr="00CB1A78" w:rsidRDefault="00CB1A78" w:rsidP="00CB1A7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1A78" w:rsidRPr="00CB1A78" w:rsidRDefault="00CB1A78" w:rsidP="00CB1A78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1A78" w:rsidRPr="00CB1A78" w:rsidRDefault="00CB1A78" w:rsidP="00CB1A78">
            <w:pPr>
              <w:jc w:val="center"/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1A78" w:rsidRPr="00CB1A78" w:rsidRDefault="00CB1A78" w:rsidP="00CB1A78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1A78" w:rsidRPr="00CB1A78" w:rsidRDefault="00CB1A78" w:rsidP="00CB1A78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1A78" w:rsidRPr="00CB1A78" w:rsidRDefault="00CB1A78" w:rsidP="00CB1A78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1A78" w:rsidRPr="00CB1A78" w:rsidRDefault="00CB1A78" w:rsidP="00CB1A78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1A78" w:rsidRPr="00CB1A78" w:rsidRDefault="00CB1A78" w:rsidP="00CB1A7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1A78" w:rsidRPr="00CB1A78" w:rsidRDefault="00CB1A78" w:rsidP="00CB1A7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1A78" w:rsidRPr="00CB1A78" w:rsidRDefault="00CB1A78" w:rsidP="00CB1A78">
            <w:pPr>
              <w:jc w:val="center"/>
              <w:rPr>
                <w:rFonts w:ascii="Arial" w:hAnsi="Arial" w:cs="Arial"/>
              </w:rPr>
            </w:pPr>
          </w:p>
        </w:tc>
      </w:tr>
    </w:tbl>
    <w:p w:rsidR="00CB1A78" w:rsidRDefault="00CB1A78" w:rsidP="00CB1A78"/>
    <w:p w:rsidR="00CB1A78" w:rsidRDefault="00CB1A78" w:rsidP="00CB1A78"/>
    <w:p w:rsidR="00CB1A78" w:rsidRDefault="00CB1A78" w:rsidP="00CB1A78"/>
    <w:p w:rsidR="00CB1A78" w:rsidRPr="00CB1A78" w:rsidRDefault="00CB1A78" w:rsidP="00CB1A78">
      <w:pPr>
        <w:rPr>
          <w:sz w:val="28"/>
          <w:szCs w:val="28"/>
        </w:rPr>
      </w:pPr>
      <w:r w:rsidRPr="00CB1A78">
        <w:rPr>
          <w:sz w:val="28"/>
          <w:szCs w:val="28"/>
        </w:rPr>
        <w:t>(продолжение)</w:t>
      </w:r>
    </w:p>
    <w:p w:rsidR="00CB1A78" w:rsidRDefault="00CB1A78" w:rsidP="00CB1A78">
      <w:pPr>
        <w:rPr>
          <w:b/>
        </w:rPr>
      </w:pPr>
    </w:p>
    <w:tbl>
      <w:tblPr>
        <w:tblW w:w="951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425"/>
        <w:gridCol w:w="2835"/>
        <w:gridCol w:w="2552"/>
        <w:gridCol w:w="1701"/>
      </w:tblGrid>
      <w:tr w:rsidR="00CB1A78" w:rsidTr="00A64E3B">
        <w:trPr>
          <w:trHeight w:val="1928"/>
        </w:trPr>
        <w:tc>
          <w:tcPr>
            <w:tcW w:w="2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A78" w:rsidRPr="00CB1A78" w:rsidRDefault="00CB1A78" w:rsidP="00255921">
            <w:pPr>
              <w:jc w:val="center"/>
            </w:pPr>
            <w:r w:rsidRPr="00CB1A78">
              <w:t>Потребность населения в услугах дошкольного образования (чел)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CB1A78" w:rsidRPr="00CB1A78" w:rsidRDefault="00CB1A78" w:rsidP="00255921">
            <w:pPr>
              <w:ind w:left="-108"/>
              <w:jc w:val="center"/>
            </w:pPr>
            <w:r w:rsidRPr="00CB1A78">
              <w:t>Удовлетворение потребности населения в услугах дошкольного образования</w:t>
            </w:r>
            <w:proofErr w:type="gramStart"/>
            <w:r w:rsidRPr="00CB1A78">
              <w:t xml:space="preserve"> (%)</w:t>
            </w:r>
            <w:proofErr w:type="gramEnd"/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</w:tcPr>
          <w:p w:rsidR="00CB1A78" w:rsidRPr="00CB1A78" w:rsidRDefault="00CB1A78" w:rsidP="00255921">
            <w:pPr>
              <w:jc w:val="center"/>
            </w:pPr>
            <w:r w:rsidRPr="00CB1A78">
              <w:t>Обеспеченность детского населения местами в ДОУ (мест на 1000 детей)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</w:tcPr>
          <w:p w:rsidR="00CB1A78" w:rsidRPr="00CB1A78" w:rsidRDefault="00CB1A78" w:rsidP="00255921">
            <w:pPr>
              <w:jc w:val="center"/>
            </w:pPr>
            <w:r w:rsidRPr="00CB1A78">
              <w:t>Число детей на 100 мест в ДОУ</w:t>
            </w:r>
          </w:p>
        </w:tc>
      </w:tr>
      <w:tr w:rsidR="00CB1A78" w:rsidRPr="00120C87" w:rsidTr="00A64E3B">
        <w:trPr>
          <w:trHeight w:val="510"/>
        </w:trPr>
        <w:tc>
          <w:tcPr>
            <w:tcW w:w="2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1A78" w:rsidRPr="00CB1A78" w:rsidRDefault="00CB1A78" w:rsidP="00255921">
            <w:pPr>
              <w:jc w:val="center"/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B1A78" w:rsidRPr="00CB1A78" w:rsidRDefault="00CB1A78" w:rsidP="00255921">
            <w:pPr>
              <w:jc w:val="center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A78" w:rsidRPr="00CB1A78" w:rsidRDefault="00CB1A78" w:rsidP="00255921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1A78" w:rsidRPr="00CB1A78" w:rsidRDefault="00CB1A78" w:rsidP="00255921">
            <w:pPr>
              <w:jc w:val="center"/>
            </w:pPr>
          </w:p>
        </w:tc>
      </w:tr>
      <w:tr w:rsidR="00CB1A78" w:rsidRPr="00120C87" w:rsidTr="00A64E3B">
        <w:trPr>
          <w:trHeight w:val="21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A78" w:rsidRPr="00CB1A78" w:rsidRDefault="00CB1A78" w:rsidP="00255921">
            <w:pPr>
              <w:jc w:val="center"/>
            </w:pPr>
            <w:r w:rsidRPr="00CB1A78">
              <w:t>35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78" w:rsidRPr="00CB1A78" w:rsidRDefault="00CB1A78" w:rsidP="00255921">
            <w:pPr>
              <w:jc w:val="center"/>
            </w:pPr>
            <w:r w:rsidRPr="00CB1A78">
              <w:t>36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78" w:rsidRPr="00CB1A78" w:rsidRDefault="00CB1A78" w:rsidP="00255921">
            <w:pPr>
              <w:jc w:val="center"/>
            </w:pPr>
            <w:r w:rsidRPr="00CB1A78">
              <w:t>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1A78" w:rsidRPr="00CB1A78" w:rsidRDefault="00CB1A78" w:rsidP="00255921">
            <w:pPr>
              <w:jc w:val="center"/>
            </w:pPr>
            <w:r w:rsidRPr="00CB1A78">
              <w:t>38</w:t>
            </w:r>
          </w:p>
        </w:tc>
      </w:tr>
      <w:tr w:rsidR="00CB1A78" w:rsidRPr="00120C87" w:rsidTr="00A64E3B">
        <w:trPr>
          <w:trHeight w:val="25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1A78" w:rsidRPr="00CB1A78" w:rsidRDefault="00CB1A78" w:rsidP="00CB1A7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1A78" w:rsidRPr="00CB1A78" w:rsidRDefault="00CB1A78" w:rsidP="00CB1A7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1A78" w:rsidRPr="00CB1A78" w:rsidRDefault="00CB1A78" w:rsidP="00CB1A7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1A78" w:rsidRPr="00CB1A78" w:rsidRDefault="00CB1A78" w:rsidP="00CB1A78">
            <w:pPr>
              <w:jc w:val="center"/>
              <w:rPr>
                <w:rFonts w:ascii="Arial" w:hAnsi="Arial" w:cs="Arial"/>
              </w:rPr>
            </w:pPr>
          </w:p>
        </w:tc>
      </w:tr>
    </w:tbl>
    <w:p w:rsidR="00CB1A78" w:rsidRPr="007168BE" w:rsidRDefault="00CB1A78" w:rsidP="00CB1A78">
      <w:pPr>
        <w:rPr>
          <w:color w:val="FF0000"/>
          <w:sz w:val="28"/>
          <w:szCs w:val="28"/>
        </w:rPr>
      </w:pPr>
    </w:p>
    <w:sectPr w:rsidR="00CB1A78" w:rsidRPr="007168BE" w:rsidSect="004F31DE">
      <w:pgSz w:w="11906" w:h="16838"/>
      <w:pgMar w:top="1418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B01F6A"/>
    <w:multiLevelType w:val="hybridMultilevel"/>
    <w:tmpl w:val="F196B09A"/>
    <w:lvl w:ilvl="0" w:tplc="ADE0FBA8">
      <w:start w:val="4"/>
      <w:numFmt w:val="upperRoman"/>
      <w:lvlText w:val="%1."/>
      <w:lvlJc w:val="left"/>
      <w:pPr>
        <w:ind w:left="2498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B6997"/>
    <w:rsid w:val="00017C19"/>
    <w:rsid w:val="0003055C"/>
    <w:rsid w:val="00034C87"/>
    <w:rsid w:val="000361D6"/>
    <w:rsid w:val="00037D52"/>
    <w:rsid w:val="0004153F"/>
    <w:rsid w:val="00041696"/>
    <w:rsid w:val="00053DB9"/>
    <w:rsid w:val="00055131"/>
    <w:rsid w:val="000554E5"/>
    <w:rsid w:val="00056631"/>
    <w:rsid w:val="00064337"/>
    <w:rsid w:val="00064AC0"/>
    <w:rsid w:val="00070D17"/>
    <w:rsid w:val="00071264"/>
    <w:rsid w:val="00071DE7"/>
    <w:rsid w:val="00076A3B"/>
    <w:rsid w:val="000779B1"/>
    <w:rsid w:val="00080025"/>
    <w:rsid w:val="00080631"/>
    <w:rsid w:val="000833A3"/>
    <w:rsid w:val="00083B8A"/>
    <w:rsid w:val="0008480A"/>
    <w:rsid w:val="000864F6"/>
    <w:rsid w:val="00087F56"/>
    <w:rsid w:val="000967B6"/>
    <w:rsid w:val="000A0C3E"/>
    <w:rsid w:val="000A18ED"/>
    <w:rsid w:val="000A31DF"/>
    <w:rsid w:val="000A3356"/>
    <w:rsid w:val="000A50DF"/>
    <w:rsid w:val="000A51A6"/>
    <w:rsid w:val="000A67F1"/>
    <w:rsid w:val="000B40C9"/>
    <w:rsid w:val="000B444A"/>
    <w:rsid w:val="000B5387"/>
    <w:rsid w:val="000B60DA"/>
    <w:rsid w:val="000B7241"/>
    <w:rsid w:val="000C19C8"/>
    <w:rsid w:val="000C2976"/>
    <w:rsid w:val="000D4CF7"/>
    <w:rsid w:val="000D5843"/>
    <w:rsid w:val="000D6494"/>
    <w:rsid w:val="000E6BF9"/>
    <w:rsid w:val="000F2DF3"/>
    <w:rsid w:val="000F462C"/>
    <w:rsid w:val="000F5C59"/>
    <w:rsid w:val="00101886"/>
    <w:rsid w:val="00107DF0"/>
    <w:rsid w:val="00116DBE"/>
    <w:rsid w:val="00127CE3"/>
    <w:rsid w:val="0013164D"/>
    <w:rsid w:val="001317BA"/>
    <w:rsid w:val="0013285C"/>
    <w:rsid w:val="00135598"/>
    <w:rsid w:val="00145C88"/>
    <w:rsid w:val="00146BED"/>
    <w:rsid w:val="00146DCA"/>
    <w:rsid w:val="0015078D"/>
    <w:rsid w:val="00151EA7"/>
    <w:rsid w:val="001537D4"/>
    <w:rsid w:val="0015398C"/>
    <w:rsid w:val="0016659D"/>
    <w:rsid w:val="00177086"/>
    <w:rsid w:val="00180CEC"/>
    <w:rsid w:val="001830AC"/>
    <w:rsid w:val="00187ADE"/>
    <w:rsid w:val="001937B9"/>
    <w:rsid w:val="00193ED2"/>
    <w:rsid w:val="001A3597"/>
    <w:rsid w:val="001A7927"/>
    <w:rsid w:val="001B24C4"/>
    <w:rsid w:val="001B2D4B"/>
    <w:rsid w:val="001B6894"/>
    <w:rsid w:val="001D0B86"/>
    <w:rsid w:val="001D5CC8"/>
    <w:rsid w:val="001E2358"/>
    <w:rsid w:val="001E49E2"/>
    <w:rsid w:val="001E78F1"/>
    <w:rsid w:val="001F09C8"/>
    <w:rsid w:val="001F1DB1"/>
    <w:rsid w:val="001F63BB"/>
    <w:rsid w:val="0020185E"/>
    <w:rsid w:val="002132C2"/>
    <w:rsid w:val="00214B82"/>
    <w:rsid w:val="00217D2E"/>
    <w:rsid w:val="002300E7"/>
    <w:rsid w:val="00234275"/>
    <w:rsid w:val="002406E4"/>
    <w:rsid w:val="00243D82"/>
    <w:rsid w:val="00245724"/>
    <w:rsid w:val="00245C2C"/>
    <w:rsid w:val="00250ACE"/>
    <w:rsid w:val="0025296D"/>
    <w:rsid w:val="00255921"/>
    <w:rsid w:val="002627F2"/>
    <w:rsid w:val="00263510"/>
    <w:rsid w:val="00267175"/>
    <w:rsid w:val="00273780"/>
    <w:rsid w:val="00275F17"/>
    <w:rsid w:val="002774AD"/>
    <w:rsid w:val="00282724"/>
    <w:rsid w:val="00286C7C"/>
    <w:rsid w:val="00287B74"/>
    <w:rsid w:val="0029486F"/>
    <w:rsid w:val="002B553F"/>
    <w:rsid w:val="002B61F3"/>
    <w:rsid w:val="002B7ADD"/>
    <w:rsid w:val="002C533B"/>
    <w:rsid w:val="002C5C9C"/>
    <w:rsid w:val="002D1540"/>
    <w:rsid w:val="002D51B8"/>
    <w:rsid w:val="002E46D5"/>
    <w:rsid w:val="002E4987"/>
    <w:rsid w:val="002E6E9F"/>
    <w:rsid w:val="002F1FF4"/>
    <w:rsid w:val="002F44E1"/>
    <w:rsid w:val="002F77B2"/>
    <w:rsid w:val="003068FA"/>
    <w:rsid w:val="0031533C"/>
    <w:rsid w:val="00316843"/>
    <w:rsid w:val="0032106C"/>
    <w:rsid w:val="003231FE"/>
    <w:rsid w:val="00323B96"/>
    <w:rsid w:val="00326F49"/>
    <w:rsid w:val="003305AE"/>
    <w:rsid w:val="00330F8A"/>
    <w:rsid w:val="0033298E"/>
    <w:rsid w:val="00333B7E"/>
    <w:rsid w:val="003346C4"/>
    <w:rsid w:val="00334AEC"/>
    <w:rsid w:val="00335BE0"/>
    <w:rsid w:val="00335C61"/>
    <w:rsid w:val="00336F19"/>
    <w:rsid w:val="00340C3C"/>
    <w:rsid w:val="00343D17"/>
    <w:rsid w:val="00343D2A"/>
    <w:rsid w:val="00347658"/>
    <w:rsid w:val="003569E9"/>
    <w:rsid w:val="00360803"/>
    <w:rsid w:val="00365886"/>
    <w:rsid w:val="003664E1"/>
    <w:rsid w:val="0037436D"/>
    <w:rsid w:val="0038089A"/>
    <w:rsid w:val="0038557E"/>
    <w:rsid w:val="003912C0"/>
    <w:rsid w:val="0039225E"/>
    <w:rsid w:val="0039442F"/>
    <w:rsid w:val="003A3909"/>
    <w:rsid w:val="003B32D3"/>
    <w:rsid w:val="003C09CB"/>
    <w:rsid w:val="003C1C36"/>
    <w:rsid w:val="003C4541"/>
    <w:rsid w:val="003C6465"/>
    <w:rsid w:val="003D382C"/>
    <w:rsid w:val="003D50F0"/>
    <w:rsid w:val="003D51A7"/>
    <w:rsid w:val="003E0A1F"/>
    <w:rsid w:val="003E1ED4"/>
    <w:rsid w:val="003E7502"/>
    <w:rsid w:val="003F4326"/>
    <w:rsid w:val="00403087"/>
    <w:rsid w:val="004034F5"/>
    <w:rsid w:val="0040364F"/>
    <w:rsid w:val="00405FE1"/>
    <w:rsid w:val="00407025"/>
    <w:rsid w:val="00410155"/>
    <w:rsid w:val="00410F46"/>
    <w:rsid w:val="004207D1"/>
    <w:rsid w:val="00431EF9"/>
    <w:rsid w:val="00432E37"/>
    <w:rsid w:val="0043561D"/>
    <w:rsid w:val="004415AB"/>
    <w:rsid w:val="00441D9B"/>
    <w:rsid w:val="004425BC"/>
    <w:rsid w:val="00445059"/>
    <w:rsid w:val="00445F12"/>
    <w:rsid w:val="00447276"/>
    <w:rsid w:val="00451A19"/>
    <w:rsid w:val="00452286"/>
    <w:rsid w:val="00463C35"/>
    <w:rsid w:val="00464203"/>
    <w:rsid w:val="00466185"/>
    <w:rsid w:val="0046649C"/>
    <w:rsid w:val="004677D1"/>
    <w:rsid w:val="00467C31"/>
    <w:rsid w:val="00470F54"/>
    <w:rsid w:val="00476693"/>
    <w:rsid w:val="00482941"/>
    <w:rsid w:val="00483F30"/>
    <w:rsid w:val="00486945"/>
    <w:rsid w:val="004900F4"/>
    <w:rsid w:val="00490E2B"/>
    <w:rsid w:val="0049431C"/>
    <w:rsid w:val="00494FA7"/>
    <w:rsid w:val="004973E4"/>
    <w:rsid w:val="004A00AE"/>
    <w:rsid w:val="004A1D6D"/>
    <w:rsid w:val="004B3E91"/>
    <w:rsid w:val="004B497A"/>
    <w:rsid w:val="004B7F70"/>
    <w:rsid w:val="004C0B94"/>
    <w:rsid w:val="004C11D4"/>
    <w:rsid w:val="004C1CAB"/>
    <w:rsid w:val="004C648F"/>
    <w:rsid w:val="004C71B3"/>
    <w:rsid w:val="004D019B"/>
    <w:rsid w:val="004E09A2"/>
    <w:rsid w:val="004E4082"/>
    <w:rsid w:val="004E5082"/>
    <w:rsid w:val="004E5C6E"/>
    <w:rsid w:val="004F232E"/>
    <w:rsid w:val="004F31DE"/>
    <w:rsid w:val="004F4068"/>
    <w:rsid w:val="00500E7D"/>
    <w:rsid w:val="00505431"/>
    <w:rsid w:val="00505572"/>
    <w:rsid w:val="00505823"/>
    <w:rsid w:val="0050789B"/>
    <w:rsid w:val="0051257C"/>
    <w:rsid w:val="00513346"/>
    <w:rsid w:val="00513A4F"/>
    <w:rsid w:val="005140D6"/>
    <w:rsid w:val="0052119E"/>
    <w:rsid w:val="00526CFF"/>
    <w:rsid w:val="005279B0"/>
    <w:rsid w:val="00527C2F"/>
    <w:rsid w:val="00532169"/>
    <w:rsid w:val="0053220A"/>
    <w:rsid w:val="005329AE"/>
    <w:rsid w:val="00543814"/>
    <w:rsid w:val="00543C90"/>
    <w:rsid w:val="00544047"/>
    <w:rsid w:val="0054505E"/>
    <w:rsid w:val="00545EC3"/>
    <w:rsid w:val="00545F5D"/>
    <w:rsid w:val="005526C3"/>
    <w:rsid w:val="00560D28"/>
    <w:rsid w:val="00561A40"/>
    <w:rsid w:val="00565CC9"/>
    <w:rsid w:val="00565FFF"/>
    <w:rsid w:val="0056675A"/>
    <w:rsid w:val="00570C52"/>
    <w:rsid w:val="00571038"/>
    <w:rsid w:val="0057167E"/>
    <w:rsid w:val="00571939"/>
    <w:rsid w:val="0057256D"/>
    <w:rsid w:val="0058446E"/>
    <w:rsid w:val="0058690A"/>
    <w:rsid w:val="00590AB9"/>
    <w:rsid w:val="00592BD0"/>
    <w:rsid w:val="00592FF6"/>
    <w:rsid w:val="005A2626"/>
    <w:rsid w:val="005A4089"/>
    <w:rsid w:val="005A5C96"/>
    <w:rsid w:val="005B05AE"/>
    <w:rsid w:val="005B0C63"/>
    <w:rsid w:val="005B13BA"/>
    <w:rsid w:val="005B24C0"/>
    <w:rsid w:val="005B3B23"/>
    <w:rsid w:val="005C0828"/>
    <w:rsid w:val="005C0CCE"/>
    <w:rsid w:val="005C1966"/>
    <w:rsid w:val="005C1BCA"/>
    <w:rsid w:val="005C2563"/>
    <w:rsid w:val="005C4915"/>
    <w:rsid w:val="005C50E1"/>
    <w:rsid w:val="005C66F8"/>
    <w:rsid w:val="005C692D"/>
    <w:rsid w:val="005D278C"/>
    <w:rsid w:val="005D3940"/>
    <w:rsid w:val="005E2E84"/>
    <w:rsid w:val="005E3A86"/>
    <w:rsid w:val="005E4758"/>
    <w:rsid w:val="005E59D7"/>
    <w:rsid w:val="005E5F97"/>
    <w:rsid w:val="005F1052"/>
    <w:rsid w:val="005F6F4D"/>
    <w:rsid w:val="005F7C5A"/>
    <w:rsid w:val="0060080F"/>
    <w:rsid w:val="00601810"/>
    <w:rsid w:val="006117B7"/>
    <w:rsid w:val="00615F0F"/>
    <w:rsid w:val="00615FB8"/>
    <w:rsid w:val="0061624D"/>
    <w:rsid w:val="00620BCE"/>
    <w:rsid w:val="006249DA"/>
    <w:rsid w:val="006263C2"/>
    <w:rsid w:val="00627F97"/>
    <w:rsid w:val="00630139"/>
    <w:rsid w:val="006309D5"/>
    <w:rsid w:val="006313F4"/>
    <w:rsid w:val="00634182"/>
    <w:rsid w:val="00645D5D"/>
    <w:rsid w:val="006476E2"/>
    <w:rsid w:val="0066043D"/>
    <w:rsid w:val="006630A6"/>
    <w:rsid w:val="00664680"/>
    <w:rsid w:val="00670292"/>
    <w:rsid w:val="006728D7"/>
    <w:rsid w:val="0067345B"/>
    <w:rsid w:val="00674A70"/>
    <w:rsid w:val="006804AB"/>
    <w:rsid w:val="00681BCE"/>
    <w:rsid w:val="00682FCA"/>
    <w:rsid w:val="00692122"/>
    <w:rsid w:val="00694126"/>
    <w:rsid w:val="00696F94"/>
    <w:rsid w:val="006A06FB"/>
    <w:rsid w:val="006A2A68"/>
    <w:rsid w:val="006A44CD"/>
    <w:rsid w:val="006A4FFE"/>
    <w:rsid w:val="006B5A31"/>
    <w:rsid w:val="006C09A8"/>
    <w:rsid w:val="006C5303"/>
    <w:rsid w:val="006C6624"/>
    <w:rsid w:val="006D3BDF"/>
    <w:rsid w:val="006D546F"/>
    <w:rsid w:val="006D5BD0"/>
    <w:rsid w:val="006E03FC"/>
    <w:rsid w:val="006E6335"/>
    <w:rsid w:val="006F2A55"/>
    <w:rsid w:val="006F3BC6"/>
    <w:rsid w:val="006F569C"/>
    <w:rsid w:val="006F7918"/>
    <w:rsid w:val="00701BEB"/>
    <w:rsid w:val="007036C3"/>
    <w:rsid w:val="00703A6E"/>
    <w:rsid w:val="007046D2"/>
    <w:rsid w:val="00706E89"/>
    <w:rsid w:val="007108EE"/>
    <w:rsid w:val="00710B6E"/>
    <w:rsid w:val="00711FE2"/>
    <w:rsid w:val="00713308"/>
    <w:rsid w:val="00714DBF"/>
    <w:rsid w:val="007168BE"/>
    <w:rsid w:val="00720CA3"/>
    <w:rsid w:val="007241A7"/>
    <w:rsid w:val="007353D8"/>
    <w:rsid w:val="007364F3"/>
    <w:rsid w:val="00737239"/>
    <w:rsid w:val="0074216C"/>
    <w:rsid w:val="00755C6E"/>
    <w:rsid w:val="0076070D"/>
    <w:rsid w:val="00763460"/>
    <w:rsid w:val="00763C9E"/>
    <w:rsid w:val="00766E62"/>
    <w:rsid w:val="00776B69"/>
    <w:rsid w:val="00776F72"/>
    <w:rsid w:val="0077775E"/>
    <w:rsid w:val="00780236"/>
    <w:rsid w:val="00783F97"/>
    <w:rsid w:val="00785DE8"/>
    <w:rsid w:val="007916C7"/>
    <w:rsid w:val="00791D20"/>
    <w:rsid w:val="00792A81"/>
    <w:rsid w:val="0079307E"/>
    <w:rsid w:val="0079630D"/>
    <w:rsid w:val="007A19D9"/>
    <w:rsid w:val="007A4413"/>
    <w:rsid w:val="007A4589"/>
    <w:rsid w:val="007A464C"/>
    <w:rsid w:val="007A69F5"/>
    <w:rsid w:val="007B051A"/>
    <w:rsid w:val="007B1F74"/>
    <w:rsid w:val="007B2AFE"/>
    <w:rsid w:val="007B464A"/>
    <w:rsid w:val="007C1D60"/>
    <w:rsid w:val="007C2612"/>
    <w:rsid w:val="007C3DD1"/>
    <w:rsid w:val="007C49A4"/>
    <w:rsid w:val="007C57E9"/>
    <w:rsid w:val="007C70CC"/>
    <w:rsid w:val="007D0241"/>
    <w:rsid w:val="007D362A"/>
    <w:rsid w:val="007D45C4"/>
    <w:rsid w:val="007D6910"/>
    <w:rsid w:val="007E40A1"/>
    <w:rsid w:val="007E6F82"/>
    <w:rsid w:val="007E7C47"/>
    <w:rsid w:val="007F617E"/>
    <w:rsid w:val="007F6CB6"/>
    <w:rsid w:val="007F79B2"/>
    <w:rsid w:val="00801B00"/>
    <w:rsid w:val="0080430A"/>
    <w:rsid w:val="00804B55"/>
    <w:rsid w:val="00810956"/>
    <w:rsid w:val="00811197"/>
    <w:rsid w:val="0081171A"/>
    <w:rsid w:val="00811C75"/>
    <w:rsid w:val="00814009"/>
    <w:rsid w:val="00815D40"/>
    <w:rsid w:val="00816E06"/>
    <w:rsid w:val="00843141"/>
    <w:rsid w:val="0084433C"/>
    <w:rsid w:val="008542A6"/>
    <w:rsid w:val="00856C23"/>
    <w:rsid w:val="00857C67"/>
    <w:rsid w:val="00864493"/>
    <w:rsid w:val="00865638"/>
    <w:rsid w:val="008662A5"/>
    <w:rsid w:val="00871E53"/>
    <w:rsid w:val="008779D6"/>
    <w:rsid w:val="0088119B"/>
    <w:rsid w:val="00881637"/>
    <w:rsid w:val="00885805"/>
    <w:rsid w:val="008878B9"/>
    <w:rsid w:val="00890E83"/>
    <w:rsid w:val="00891FD9"/>
    <w:rsid w:val="00892E13"/>
    <w:rsid w:val="00894452"/>
    <w:rsid w:val="008A10FB"/>
    <w:rsid w:val="008A1A30"/>
    <w:rsid w:val="008A2BE0"/>
    <w:rsid w:val="008B0054"/>
    <w:rsid w:val="008B0BB8"/>
    <w:rsid w:val="008B1682"/>
    <w:rsid w:val="008B750A"/>
    <w:rsid w:val="008C1E5C"/>
    <w:rsid w:val="008C29C9"/>
    <w:rsid w:val="008C337C"/>
    <w:rsid w:val="008C79E1"/>
    <w:rsid w:val="008D27FD"/>
    <w:rsid w:val="008D3C51"/>
    <w:rsid w:val="008D3C92"/>
    <w:rsid w:val="008D5321"/>
    <w:rsid w:val="008E10FC"/>
    <w:rsid w:val="008E74EA"/>
    <w:rsid w:val="008F0449"/>
    <w:rsid w:val="008F46AA"/>
    <w:rsid w:val="008F4EFD"/>
    <w:rsid w:val="008F602C"/>
    <w:rsid w:val="008F6B73"/>
    <w:rsid w:val="008F7CF0"/>
    <w:rsid w:val="0090038A"/>
    <w:rsid w:val="009046F9"/>
    <w:rsid w:val="00913C97"/>
    <w:rsid w:val="00916D45"/>
    <w:rsid w:val="00917115"/>
    <w:rsid w:val="00917227"/>
    <w:rsid w:val="00922CF1"/>
    <w:rsid w:val="00933464"/>
    <w:rsid w:val="00933F66"/>
    <w:rsid w:val="009453EA"/>
    <w:rsid w:val="00945EB7"/>
    <w:rsid w:val="00947855"/>
    <w:rsid w:val="00947A38"/>
    <w:rsid w:val="00951BCA"/>
    <w:rsid w:val="00955E34"/>
    <w:rsid w:val="00956D4B"/>
    <w:rsid w:val="009601B0"/>
    <w:rsid w:val="009627F2"/>
    <w:rsid w:val="009726B3"/>
    <w:rsid w:val="00975C55"/>
    <w:rsid w:val="009828F8"/>
    <w:rsid w:val="00982E43"/>
    <w:rsid w:val="00983181"/>
    <w:rsid w:val="009838A4"/>
    <w:rsid w:val="00987C76"/>
    <w:rsid w:val="00990BBA"/>
    <w:rsid w:val="0099759A"/>
    <w:rsid w:val="00997F4C"/>
    <w:rsid w:val="009A26F9"/>
    <w:rsid w:val="009A4B8A"/>
    <w:rsid w:val="009C7578"/>
    <w:rsid w:val="009D3A4D"/>
    <w:rsid w:val="009D5909"/>
    <w:rsid w:val="009E325B"/>
    <w:rsid w:val="009E4B68"/>
    <w:rsid w:val="009E51E3"/>
    <w:rsid w:val="009E5AE3"/>
    <w:rsid w:val="009F3B45"/>
    <w:rsid w:val="009F575C"/>
    <w:rsid w:val="009F6A35"/>
    <w:rsid w:val="009F7489"/>
    <w:rsid w:val="00A00A4A"/>
    <w:rsid w:val="00A03864"/>
    <w:rsid w:val="00A03ED4"/>
    <w:rsid w:val="00A11888"/>
    <w:rsid w:val="00A12FBB"/>
    <w:rsid w:val="00A14371"/>
    <w:rsid w:val="00A16BB6"/>
    <w:rsid w:val="00A206B0"/>
    <w:rsid w:val="00A42FB6"/>
    <w:rsid w:val="00A4545F"/>
    <w:rsid w:val="00A474D7"/>
    <w:rsid w:val="00A474DD"/>
    <w:rsid w:val="00A521C6"/>
    <w:rsid w:val="00A540B1"/>
    <w:rsid w:val="00A54D00"/>
    <w:rsid w:val="00A64E3B"/>
    <w:rsid w:val="00A679E6"/>
    <w:rsid w:val="00A70818"/>
    <w:rsid w:val="00A724A1"/>
    <w:rsid w:val="00A7309C"/>
    <w:rsid w:val="00A7320F"/>
    <w:rsid w:val="00A7479A"/>
    <w:rsid w:val="00A752D1"/>
    <w:rsid w:val="00A80837"/>
    <w:rsid w:val="00A929B8"/>
    <w:rsid w:val="00A933A2"/>
    <w:rsid w:val="00A96DB8"/>
    <w:rsid w:val="00A973D2"/>
    <w:rsid w:val="00A97C44"/>
    <w:rsid w:val="00AA54FE"/>
    <w:rsid w:val="00AB449D"/>
    <w:rsid w:val="00AB6997"/>
    <w:rsid w:val="00AC0055"/>
    <w:rsid w:val="00AD0093"/>
    <w:rsid w:val="00AD11BF"/>
    <w:rsid w:val="00AD3942"/>
    <w:rsid w:val="00AF0456"/>
    <w:rsid w:val="00AF0810"/>
    <w:rsid w:val="00AF201C"/>
    <w:rsid w:val="00AF2B10"/>
    <w:rsid w:val="00AF5CC3"/>
    <w:rsid w:val="00AF7F55"/>
    <w:rsid w:val="00B007B1"/>
    <w:rsid w:val="00B05AA0"/>
    <w:rsid w:val="00B06A53"/>
    <w:rsid w:val="00B06E0D"/>
    <w:rsid w:val="00B12DBF"/>
    <w:rsid w:val="00B13181"/>
    <w:rsid w:val="00B15215"/>
    <w:rsid w:val="00B1552F"/>
    <w:rsid w:val="00B162A6"/>
    <w:rsid w:val="00B20D0B"/>
    <w:rsid w:val="00B22378"/>
    <w:rsid w:val="00B2367B"/>
    <w:rsid w:val="00B26760"/>
    <w:rsid w:val="00B27549"/>
    <w:rsid w:val="00B33919"/>
    <w:rsid w:val="00B33E11"/>
    <w:rsid w:val="00B432F4"/>
    <w:rsid w:val="00B47363"/>
    <w:rsid w:val="00B5298C"/>
    <w:rsid w:val="00B56C6B"/>
    <w:rsid w:val="00B60BD2"/>
    <w:rsid w:val="00B66768"/>
    <w:rsid w:val="00B672E1"/>
    <w:rsid w:val="00B72DEB"/>
    <w:rsid w:val="00B75493"/>
    <w:rsid w:val="00B76652"/>
    <w:rsid w:val="00B76D14"/>
    <w:rsid w:val="00B77EE9"/>
    <w:rsid w:val="00B8149F"/>
    <w:rsid w:val="00B90855"/>
    <w:rsid w:val="00B93186"/>
    <w:rsid w:val="00B94096"/>
    <w:rsid w:val="00B94D06"/>
    <w:rsid w:val="00BA07D0"/>
    <w:rsid w:val="00BB43D1"/>
    <w:rsid w:val="00BB7E5F"/>
    <w:rsid w:val="00BC7241"/>
    <w:rsid w:val="00BD096D"/>
    <w:rsid w:val="00BE2755"/>
    <w:rsid w:val="00BF1674"/>
    <w:rsid w:val="00BF5F54"/>
    <w:rsid w:val="00BF71F7"/>
    <w:rsid w:val="00BF7228"/>
    <w:rsid w:val="00C04D86"/>
    <w:rsid w:val="00C11C96"/>
    <w:rsid w:val="00C120C0"/>
    <w:rsid w:val="00C133DF"/>
    <w:rsid w:val="00C20739"/>
    <w:rsid w:val="00C23BA2"/>
    <w:rsid w:val="00C3157F"/>
    <w:rsid w:val="00C41562"/>
    <w:rsid w:val="00C442EE"/>
    <w:rsid w:val="00C46A81"/>
    <w:rsid w:val="00C50625"/>
    <w:rsid w:val="00C52520"/>
    <w:rsid w:val="00C52E4B"/>
    <w:rsid w:val="00C53013"/>
    <w:rsid w:val="00C559E3"/>
    <w:rsid w:val="00C609BD"/>
    <w:rsid w:val="00C631CD"/>
    <w:rsid w:val="00C63673"/>
    <w:rsid w:val="00C66A83"/>
    <w:rsid w:val="00C71DB1"/>
    <w:rsid w:val="00C73127"/>
    <w:rsid w:val="00C763C4"/>
    <w:rsid w:val="00C820A6"/>
    <w:rsid w:val="00C86A64"/>
    <w:rsid w:val="00C92A3D"/>
    <w:rsid w:val="00CA099B"/>
    <w:rsid w:val="00CA09F7"/>
    <w:rsid w:val="00CA23C9"/>
    <w:rsid w:val="00CA5363"/>
    <w:rsid w:val="00CA57D9"/>
    <w:rsid w:val="00CA792A"/>
    <w:rsid w:val="00CB137C"/>
    <w:rsid w:val="00CB1822"/>
    <w:rsid w:val="00CB18DF"/>
    <w:rsid w:val="00CB1A78"/>
    <w:rsid w:val="00CB512A"/>
    <w:rsid w:val="00CB7766"/>
    <w:rsid w:val="00CC28EB"/>
    <w:rsid w:val="00CC30BA"/>
    <w:rsid w:val="00CC4551"/>
    <w:rsid w:val="00CC520D"/>
    <w:rsid w:val="00CD0BA3"/>
    <w:rsid w:val="00CD2930"/>
    <w:rsid w:val="00CD3CBF"/>
    <w:rsid w:val="00CF46BE"/>
    <w:rsid w:val="00CF4E09"/>
    <w:rsid w:val="00CF6956"/>
    <w:rsid w:val="00D02225"/>
    <w:rsid w:val="00D053BF"/>
    <w:rsid w:val="00D11A0D"/>
    <w:rsid w:val="00D130D4"/>
    <w:rsid w:val="00D214BE"/>
    <w:rsid w:val="00D21FEB"/>
    <w:rsid w:val="00D22006"/>
    <w:rsid w:val="00D24B63"/>
    <w:rsid w:val="00D335FA"/>
    <w:rsid w:val="00D44238"/>
    <w:rsid w:val="00D4499E"/>
    <w:rsid w:val="00D50563"/>
    <w:rsid w:val="00D5368B"/>
    <w:rsid w:val="00D5477E"/>
    <w:rsid w:val="00D56E50"/>
    <w:rsid w:val="00D624ED"/>
    <w:rsid w:val="00D64755"/>
    <w:rsid w:val="00D652BC"/>
    <w:rsid w:val="00D66D48"/>
    <w:rsid w:val="00D70BC4"/>
    <w:rsid w:val="00D741A0"/>
    <w:rsid w:val="00D7702A"/>
    <w:rsid w:val="00D81E8F"/>
    <w:rsid w:val="00D841BE"/>
    <w:rsid w:val="00D86145"/>
    <w:rsid w:val="00D9040B"/>
    <w:rsid w:val="00D91309"/>
    <w:rsid w:val="00D93D26"/>
    <w:rsid w:val="00D9494D"/>
    <w:rsid w:val="00D95837"/>
    <w:rsid w:val="00DA4815"/>
    <w:rsid w:val="00DA5723"/>
    <w:rsid w:val="00DA6454"/>
    <w:rsid w:val="00DA645B"/>
    <w:rsid w:val="00DB1C61"/>
    <w:rsid w:val="00DB447A"/>
    <w:rsid w:val="00DC0939"/>
    <w:rsid w:val="00DD0903"/>
    <w:rsid w:val="00DD4D86"/>
    <w:rsid w:val="00DE02AC"/>
    <w:rsid w:val="00DE2AC2"/>
    <w:rsid w:val="00DE2E7B"/>
    <w:rsid w:val="00DE55EC"/>
    <w:rsid w:val="00DE7DF0"/>
    <w:rsid w:val="00DF1D15"/>
    <w:rsid w:val="00DF21FE"/>
    <w:rsid w:val="00DF247E"/>
    <w:rsid w:val="00DF3D0D"/>
    <w:rsid w:val="00E06255"/>
    <w:rsid w:val="00E06DF5"/>
    <w:rsid w:val="00E07E25"/>
    <w:rsid w:val="00E1348F"/>
    <w:rsid w:val="00E134D5"/>
    <w:rsid w:val="00E16F9F"/>
    <w:rsid w:val="00E17367"/>
    <w:rsid w:val="00E2330A"/>
    <w:rsid w:val="00E25F8F"/>
    <w:rsid w:val="00E27E28"/>
    <w:rsid w:val="00E3056F"/>
    <w:rsid w:val="00E35280"/>
    <w:rsid w:val="00E41E99"/>
    <w:rsid w:val="00E42A0F"/>
    <w:rsid w:val="00E42CC0"/>
    <w:rsid w:val="00E52876"/>
    <w:rsid w:val="00E60C01"/>
    <w:rsid w:val="00E61630"/>
    <w:rsid w:val="00E63102"/>
    <w:rsid w:val="00E6644A"/>
    <w:rsid w:val="00E7175E"/>
    <w:rsid w:val="00E72F95"/>
    <w:rsid w:val="00E732A3"/>
    <w:rsid w:val="00E77B8B"/>
    <w:rsid w:val="00E77C4C"/>
    <w:rsid w:val="00E8066A"/>
    <w:rsid w:val="00E80A8E"/>
    <w:rsid w:val="00E85637"/>
    <w:rsid w:val="00E87099"/>
    <w:rsid w:val="00E9078B"/>
    <w:rsid w:val="00E9451D"/>
    <w:rsid w:val="00E971F8"/>
    <w:rsid w:val="00EA0381"/>
    <w:rsid w:val="00EA0B92"/>
    <w:rsid w:val="00EA39F4"/>
    <w:rsid w:val="00EA3F26"/>
    <w:rsid w:val="00ED12B9"/>
    <w:rsid w:val="00ED506F"/>
    <w:rsid w:val="00EE00EF"/>
    <w:rsid w:val="00EE047B"/>
    <w:rsid w:val="00EE1104"/>
    <w:rsid w:val="00EE7D89"/>
    <w:rsid w:val="00EF446A"/>
    <w:rsid w:val="00EF4D49"/>
    <w:rsid w:val="00EF72FA"/>
    <w:rsid w:val="00F03171"/>
    <w:rsid w:val="00F03834"/>
    <w:rsid w:val="00F051E6"/>
    <w:rsid w:val="00F10632"/>
    <w:rsid w:val="00F1536A"/>
    <w:rsid w:val="00F17CA6"/>
    <w:rsid w:val="00F20382"/>
    <w:rsid w:val="00F24FD7"/>
    <w:rsid w:val="00F30657"/>
    <w:rsid w:val="00F33B52"/>
    <w:rsid w:val="00F365CD"/>
    <w:rsid w:val="00F41C77"/>
    <w:rsid w:val="00F71DCD"/>
    <w:rsid w:val="00F749B9"/>
    <w:rsid w:val="00F81B60"/>
    <w:rsid w:val="00F86E82"/>
    <w:rsid w:val="00F94677"/>
    <w:rsid w:val="00F94F75"/>
    <w:rsid w:val="00F97E4E"/>
    <w:rsid w:val="00FA5547"/>
    <w:rsid w:val="00FA5C76"/>
    <w:rsid w:val="00FB09D7"/>
    <w:rsid w:val="00FB11C6"/>
    <w:rsid w:val="00FB2C29"/>
    <w:rsid w:val="00FB37EA"/>
    <w:rsid w:val="00FB4385"/>
    <w:rsid w:val="00FC1DA5"/>
    <w:rsid w:val="00FC4878"/>
    <w:rsid w:val="00FD19EA"/>
    <w:rsid w:val="00FD281C"/>
    <w:rsid w:val="00FD7833"/>
    <w:rsid w:val="00FF17A3"/>
    <w:rsid w:val="00FF48C2"/>
    <w:rsid w:val="00FF4907"/>
    <w:rsid w:val="00FF6F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99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AB699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4">
    <w:name w:val="Title"/>
    <w:basedOn w:val="a"/>
    <w:link w:val="a5"/>
    <w:qFormat/>
    <w:rsid w:val="00AB6997"/>
    <w:pPr>
      <w:jc w:val="center"/>
    </w:pPr>
    <w:rPr>
      <w:b/>
      <w:bCs/>
    </w:rPr>
  </w:style>
  <w:style w:type="paragraph" w:styleId="a6">
    <w:name w:val="Body Text"/>
    <w:basedOn w:val="a"/>
    <w:link w:val="a7"/>
    <w:uiPriority w:val="99"/>
    <w:rsid w:val="00AB6997"/>
    <w:pPr>
      <w:jc w:val="center"/>
    </w:pPr>
    <w:rPr>
      <w:szCs w:val="20"/>
    </w:rPr>
  </w:style>
  <w:style w:type="paragraph" w:customStyle="1" w:styleId="ConsTitle">
    <w:name w:val="ConsTitle"/>
    <w:rsid w:val="00234275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a8">
    <w:name w:val="No Spacing"/>
    <w:uiPriority w:val="1"/>
    <w:qFormat/>
    <w:rsid w:val="00234275"/>
    <w:rPr>
      <w:rFonts w:ascii="Calibri" w:hAnsi="Calibri"/>
      <w:sz w:val="22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30139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630139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CA09F7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character" w:customStyle="1" w:styleId="a5">
    <w:name w:val="Название Знак"/>
    <w:link w:val="a4"/>
    <w:rsid w:val="009A26F9"/>
    <w:rPr>
      <w:b/>
      <w:bCs/>
      <w:sz w:val="24"/>
      <w:szCs w:val="24"/>
    </w:rPr>
  </w:style>
  <w:style w:type="paragraph" w:customStyle="1" w:styleId="ConsPlusNormal">
    <w:name w:val="ConsPlusNormal"/>
    <w:rsid w:val="008D5321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8D5321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b">
    <w:name w:val="Основной текст_"/>
    <w:link w:val="2"/>
    <w:locked/>
    <w:rsid w:val="008D5321"/>
    <w:rPr>
      <w:spacing w:val="7"/>
      <w:shd w:val="clear" w:color="auto" w:fill="FFFFFF"/>
    </w:rPr>
  </w:style>
  <w:style w:type="paragraph" w:customStyle="1" w:styleId="2">
    <w:name w:val="Основной текст2"/>
    <w:basedOn w:val="a"/>
    <w:link w:val="ab"/>
    <w:rsid w:val="008D5321"/>
    <w:pPr>
      <w:widowControl w:val="0"/>
      <w:shd w:val="clear" w:color="auto" w:fill="FFFFFF"/>
      <w:spacing w:after="240" w:line="274" w:lineRule="exact"/>
      <w:jc w:val="center"/>
    </w:pPr>
    <w:rPr>
      <w:spacing w:val="7"/>
      <w:sz w:val="20"/>
      <w:szCs w:val="20"/>
    </w:rPr>
  </w:style>
  <w:style w:type="character" w:customStyle="1" w:styleId="ac">
    <w:name w:val="Подпись к таблице_"/>
    <w:link w:val="ad"/>
    <w:locked/>
    <w:rsid w:val="008D5321"/>
    <w:rPr>
      <w:spacing w:val="7"/>
      <w:shd w:val="clear" w:color="auto" w:fill="FFFFFF"/>
    </w:rPr>
  </w:style>
  <w:style w:type="paragraph" w:customStyle="1" w:styleId="ad">
    <w:name w:val="Подпись к таблице"/>
    <w:basedOn w:val="a"/>
    <w:link w:val="ac"/>
    <w:rsid w:val="008D5321"/>
    <w:pPr>
      <w:widowControl w:val="0"/>
      <w:shd w:val="clear" w:color="auto" w:fill="FFFFFF"/>
      <w:spacing w:line="0" w:lineRule="atLeast"/>
    </w:pPr>
    <w:rPr>
      <w:spacing w:val="7"/>
      <w:sz w:val="20"/>
      <w:szCs w:val="20"/>
    </w:rPr>
  </w:style>
  <w:style w:type="paragraph" w:customStyle="1" w:styleId="3">
    <w:name w:val="Основной текст3"/>
    <w:basedOn w:val="a"/>
    <w:rsid w:val="008D5321"/>
    <w:pPr>
      <w:shd w:val="clear" w:color="auto" w:fill="FFFFFF"/>
      <w:spacing w:line="0" w:lineRule="atLeast"/>
    </w:pPr>
    <w:rPr>
      <w:spacing w:val="-1"/>
      <w:sz w:val="18"/>
      <w:szCs w:val="18"/>
    </w:rPr>
  </w:style>
  <w:style w:type="character" w:customStyle="1" w:styleId="8">
    <w:name w:val="Основной текст (8)_"/>
    <w:link w:val="80"/>
    <w:locked/>
    <w:rsid w:val="008D5321"/>
    <w:rPr>
      <w:spacing w:val="2"/>
      <w:sz w:val="14"/>
      <w:szCs w:val="14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8D5321"/>
    <w:pPr>
      <w:shd w:val="clear" w:color="auto" w:fill="FFFFFF"/>
      <w:spacing w:line="0" w:lineRule="atLeast"/>
    </w:pPr>
    <w:rPr>
      <w:spacing w:val="2"/>
      <w:sz w:val="14"/>
      <w:szCs w:val="14"/>
    </w:rPr>
  </w:style>
  <w:style w:type="character" w:customStyle="1" w:styleId="1">
    <w:name w:val="Основной текст1"/>
    <w:rsid w:val="008D5321"/>
    <w:rPr>
      <w:rFonts w:ascii="Times New Roman" w:eastAsia="Times New Roman" w:hAnsi="Times New Roman" w:cs="Times New Roman" w:hint="default"/>
      <w:color w:val="000000"/>
      <w:spacing w:val="7"/>
      <w:w w:val="100"/>
      <w:position w:val="0"/>
      <w:shd w:val="clear" w:color="auto" w:fill="FFFFFF"/>
      <w:lang w:val="ru-RU" w:eastAsia="ru-RU" w:bidi="ru-RU"/>
    </w:rPr>
  </w:style>
  <w:style w:type="character" w:customStyle="1" w:styleId="ae">
    <w:name w:val="Основной текст + Полужирный"/>
    <w:aliases w:val="Интервал 0 pt"/>
    <w:rsid w:val="008D5321"/>
    <w:rPr>
      <w:rFonts w:ascii="Times New Roman" w:eastAsia="Times New Roman" w:hAnsi="Times New Roman" w:cs="Times New Roman" w:hint="default"/>
      <w:b/>
      <w:bCs/>
      <w:color w:val="000000"/>
      <w:spacing w:val="4"/>
      <w:w w:val="100"/>
      <w:position w:val="0"/>
      <w:shd w:val="clear" w:color="auto" w:fill="FFFFFF"/>
      <w:lang w:val="ru-RU" w:eastAsia="ru-RU" w:bidi="ru-RU"/>
    </w:rPr>
  </w:style>
  <w:style w:type="character" w:styleId="af">
    <w:name w:val="Hyperlink"/>
    <w:uiPriority w:val="99"/>
    <w:semiHidden/>
    <w:unhideWhenUsed/>
    <w:rsid w:val="008D5321"/>
    <w:rPr>
      <w:color w:val="0000FF"/>
      <w:u w:val="single"/>
    </w:rPr>
  </w:style>
  <w:style w:type="paragraph" w:styleId="af0">
    <w:name w:val="Normal (Web)"/>
    <w:basedOn w:val="a"/>
    <w:unhideWhenUsed/>
    <w:rsid w:val="00674A70"/>
    <w:pPr>
      <w:spacing w:before="100" w:beforeAutospacing="1" w:after="100" w:afterAutospacing="1"/>
    </w:pPr>
  </w:style>
  <w:style w:type="character" w:customStyle="1" w:styleId="a7">
    <w:name w:val="Основной текст Знак"/>
    <w:link w:val="a6"/>
    <w:uiPriority w:val="99"/>
    <w:rsid w:val="0056675A"/>
    <w:rPr>
      <w:sz w:val="24"/>
    </w:rPr>
  </w:style>
  <w:style w:type="table" w:styleId="af1">
    <w:name w:val="Table Grid"/>
    <w:basedOn w:val="a1"/>
    <w:uiPriority w:val="59"/>
    <w:rsid w:val="0061624D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14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547976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941497">
                  <w:blockQuote w:val="1"/>
                  <w:marLeft w:val="72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75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AF4B7B960BDBB9DEB78C7D6075E84086330AE733409AA73BF81516A4C53D4AE4379675E0BE03F132ECA0DF9A1E8y2L" TargetMode="External"/><Relationship Id="rId13" Type="http://schemas.openxmlformats.org/officeDocument/2006/relationships/hyperlink" Target="consultantplus://offline/ref=A76DCE79BE199872DC4C8C2F3A2F24DE29E29662491F1870D1D3DDBBA3465B496E8EC8C252EBD8E1B5E6292B170D51C0B8B766B4E0460F97C6LCL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3ECF270AAADB2C437C6409D1C28FD5A57B0430C708D489B176D56F127A23D9ECA94DB072902D6CA4BBF8A8982D0904318AA2D25C3D2A656BD3y5L" TargetMode="External"/><Relationship Id="rId12" Type="http://schemas.openxmlformats.org/officeDocument/2006/relationships/hyperlink" Target="consultantplus://offline/ref=9C69AE5534E2BCF219BBE4B79FC14AF14A83F8310903B6CF4DB124A0EF116639B85B37F1B1866478F7FB7737119141B3A48D0EEB4775BE270C3F7E7AFA0CL" TargetMode="External"/><Relationship Id="rId17" Type="http://schemas.openxmlformats.org/officeDocument/2006/relationships/hyperlink" Target="consultantplus://offline/ref=A76DCE79BE199872DC4C8C2F3A2F24DE29E29661491C1870D1D3DDBBA3465B497C8E90CE50E2C5E1B5F37F7A52C5L1L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A76DCE79BE199872DC4C8C2F3A2F24DE29E29661491C1870D1D3DDBBA3465B497C8E90CE50E2C5E1B5F37F7A52C5L1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9C69AE5534E2BCF219BBE4B79FC14AF14A83F8310903B6CF4DB124A0EF116639B85B37F1B1866478F7FB7737119141B3A48D0EEB4775BE270C3F7E7AFA0CL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A76DCE79BE199872DC4C8C2F3A2F24DE29E29661491C1870D1D3DDBBA3465B496E8EC8C252EADAE6BCE6292B170D51C0B8B766B4E0460F97C6LCL" TargetMode="External"/><Relationship Id="rId10" Type="http://schemas.openxmlformats.org/officeDocument/2006/relationships/hyperlink" Target="consultantplus://offline/ref=9C69AE5534E2BCF219BBE4B79FC14AF14A83F8310903B6CF4DB124A0EF116639B85B37F1B1866478F7FB7737119141B3A48D0EEB4775BE270C3F7E7AFA0CL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3AF4B7B960BDBB9DEB78C7D6075E84086330AE733109AA73BF81516A4C53D4AE51793F5209E8201427DF5BA8E4DEDB230D7C99F783D0D9B5ECy1L" TargetMode="External"/><Relationship Id="rId14" Type="http://schemas.openxmlformats.org/officeDocument/2006/relationships/hyperlink" Target="consultantplus://offline/ref=A76DCE79BE199872DC4C8C2F3A2F24DE29E296614C1C1870D1D3DDBBA3465B497C8E90CE50E2C5E1B5F37F7A52C5L1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75BB5C-67AF-4DA0-A74F-5CAB49C2E7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3087</Words>
  <Characters>24687</Characters>
  <Application>Microsoft Office Word</Application>
  <DocSecurity>0</DocSecurity>
  <Lines>205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О С Т А Н О В Л Е Н И Е</vt:lpstr>
    </vt:vector>
  </TitlesOfParts>
  <Company>Work</Company>
  <LinksUpToDate>false</LinksUpToDate>
  <CharactersWithSpaces>27719</CharactersWithSpaces>
  <SharedDoc>false</SharedDoc>
  <HLinks>
    <vt:vector size="84" baseType="variant">
      <vt:variant>
        <vt:i4>5177357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consultantplus://offline/ref=A76DCE79BE199872DC4C8C2F3A2F24DE29E29661491C1870D1D3DDBBA3465B497C8E90CE50E2C5E1B5F37F7A52C5L1L</vt:lpwstr>
      </vt:variant>
      <vt:variant>
        <vt:lpwstr/>
      </vt:variant>
      <vt:variant>
        <vt:i4>5177357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consultantplus://offline/ref=A76DCE79BE199872DC4C8C2F3A2F24DE29E29661491C1870D1D3DDBBA3465B497C8E90CE50E2C5E1B5F37F7A52C5L1L</vt:lpwstr>
      </vt:variant>
      <vt:variant>
        <vt:lpwstr/>
      </vt:variant>
      <vt:variant>
        <vt:i4>5177357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consultantplus://offline/ref=A76DCE79BE199872DC4C8C2F3A2F24DE29E29661491C1870D1D3DDBBA3465B497C8E90CE50E2C5E1B5F37F7A52C5L1L</vt:lpwstr>
      </vt:variant>
      <vt:variant>
        <vt:lpwstr/>
      </vt:variant>
      <vt:variant>
        <vt:i4>5177344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consultantplus://offline/ref=A76DCE79BE199872DC4C8C2F3A2F24DE28E990694B111870D1D3DDBBA3465B497C8E90CE50E2C5E1B5F37F7A52C5L1L</vt:lpwstr>
      </vt:variant>
      <vt:variant>
        <vt:lpwstr/>
      </vt:variant>
      <vt:variant>
        <vt:i4>5177427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consultantplus://offline/ref=A76DCE79BE199872DC4C8C2F3A2F24DE29E3946846181870D1D3DDBBA3465B497C8E90CE50E2C5E1B5F37F7A52C5L1L</vt:lpwstr>
      </vt:variant>
      <vt:variant>
        <vt:lpwstr/>
      </vt:variant>
      <vt:variant>
        <vt:i4>8257586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consultantplus://offline/ref=A76DCE79BE199872DC4C8C2F3A2F24DE29E29661491C1870D1D3DDBBA3465B496E8EC8C252EADAE6BCE6292B170D51C0B8B766B4E0460F97C6LCL</vt:lpwstr>
      </vt:variant>
      <vt:variant>
        <vt:lpwstr/>
      </vt:variant>
      <vt:variant>
        <vt:i4>5177431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consultantplus://offline/ref=A76DCE79BE199872DC4C8C2F3A2F24DE29E296614C1C1870D1D3DDBBA3465B497C8E90CE50E2C5E1B5F37F7A52C5L1L</vt:lpwstr>
      </vt:variant>
      <vt:variant>
        <vt:lpwstr/>
      </vt:variant>
      <vt:variant>
        <vt:i4>8257599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consultantplus://offline/ref=A76DCE79BE199872DC4C8C2F3A2F24DE29E29662491F1870D1D3DDBBA3465B496E8EC8C252EBD8E1B5E6292B170D51C0B8B766B4E0460F97C6LCL</vt:lpwstr>
      </vt:variant>
      <vt:variant>
        <vt:lpwstr/>
      </vt:variant>
      <vt:variant>
        <vt:i4>7864431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consultantplus://offline/ref=9C69AE5534E2BCF219BBE4B79FC14AF14A83F8310903B6CF4DB124A0EF116639B85B37F1B1866478F7FB7737119141B3A48D0EEB4775BE270C3F7E7AFA0CL</vt:lpwstr>
      </vt:variant>
      <vt:variant>
        <vt:lpwstr/>
      </vt:variant>
      <vt:variant>
        <vt:i4>7864431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consultantplus://offline/ref=9C69AE5534E2BCF219BBE4B79FC14AF14A83F8310903B6CF4DB124A0EF116639B85B37F1B1866478F7FB7737119141B3A48D0EEB4775BE270C3F7E7AFA0CL</vt:lpwstr>
      </vt:variant>
      <vt:variant>
        <vt:lpwstr/>
      </vt:variant>
      <vt:variant>
        <vt:i4>7864431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consultantplus://offline/ref=9C69AE5534E2BCF219BBE4B79FC14AF14A83F8310903B6CF4DB124A0EF116639B85B37F1B1866478F7FB7737119141B3A48D0EEB4775BE270C3F7E7AFA0CL</vt:lpwstr>
      </vt:variant>
      <vt:variant>
        <vt:lpwstr/>
      </vt:variant>
      <vt:variant>
        <vt:i4>6815842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consultantplus://offline/ref=3AF4B7B960BDBB9DEB78C7D6075E84086330AE733109AA73BF81516A4C53D4AE51793F5209E8201427DF5BA8E4DEDB230D7C99F783D0D9B5ECy1L</vt:lpwstr>
      </vt:variant>
      <vt:variant>
        <vt:lpwstr/>
      </vt:variant>
      <vt:variant>
        <vt:i4>6029404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consultantplus://offline/ref=3AF4B7B960BDBB9DEB78C7D6075E84086330AE733409AA73BF81516A4C53D4AE4379675E0BE03F132ECA0DF9A1E8y2L</vt:lpwstr>
      </vt:variant>
      <vt:variant>
        <vt:lpwstr/>
      </vt:variant>
      <vt:variant>
        <vt:i4>7209070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consultantplus://offline/ref=3ECF270AAADB2C437C6409D1C28FD5A57B0430C708D489B176D56F127A23D9ECA94DB072902D6CA4BBF8A8982D0904318AA2D25C3D2A656BD3y5L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О С Т А Н О В Л Е Н И Е</dc:title>
  <dc:creator>Administrator</dc:creator>
  <cp:lastModifiedBy>seryak</cp:lastModifiedBy>
  <cp:revision>3</cp:revision>
  <cp:lastPrinted>2020-09-04T08:02:00Z</cp:lastPrinted>
  <dcterms:created xsi:type="dcterms:W3CDTF">2020-09-04T08:03:00Z</dcterms:created>
  <dcterms:modified xsi:type="dcterms:W3CDTF">2020-09-07T12:49:00Z</dcterms:modified>
</cp:coreProperties>
</file>