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7A" w:rsidRPr="00AE49AE" w:rsidRDefault="0086207A" w:rsidP="0086207A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>
        <w:rPr>
          <w:rStyle w:val="a4"/>
          <w:color w:val="0000CD"/>
          <w:sz w:val="30"/>
          <w:szCs w:val="30"/>
        </w:rPr>
        <w:t xml:space="preserve">  </w:t>
      </w:r>
      <w:r w:rsidRPr="00AE49AE">
        <w:rPr>
          <w:rStyle w:val="a4"/>
          <w:sz w:val="30"/>
          <w:szCs w:val="30"/>
        </w:rPr>
        <w:t>ПАМЯТКА О ДОБРОВОЛЬНЫХ ПОЖЕРТВОВАНИЯХ</w:t>
      </w:r>
    </w:p>
    <w:p w:rsidR="005F320D" w:rsidRDefault="0086207A" w:rsidP="005F320D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 xml:space="preserve">       Добровольными пожертвованиями физических и (или) юридических лиц образовательным учреждениям являются добровольные взносы родителей, спонсорская помощь организаций, учреждений, предприятий, любая добровольная деятельность граждан и юридических лиц по бескорыстной (безвозмездной или на льготных условиях) </w:t>
      </w:r>
      <w:r w:rsidR="00AE49AE">
        <w:rPr>
          <w:sz w:val="30"/>
          <w:szCs w:val="30"/>
        </w:rPr>
        <w:t xml:space="preserve">передаче имущества, в том числе </w:t>
      </w:r>
      <w:r w:rsidRPr="00AE49AE">
        <w:rPr>
          <w:sz w:val="30"/>
          <w:szCs w:val="30"/>
        </w:rPr>
        <w:t>денежных средств, бескорыстному выполнению работ, предоставлению услуг, оказанию иной поддержки.</w:t>
      </w:r>
    </w:p>
    <w:p w:rsidR="005F320D" w:rsidRDefault="0086207A" w:rsidP="005F320D">
      <w:pPr>
        <w:pStyle w:val="a3"/>
        <w:shd w:val="clear" w:color="auto" w:fill="FFFFFF"/>
        <w:jc w:val="both"/>
        <w:rPr>
          <w:sz w:val="30"/>
          <w:szCs w:val="30"/>
        </w:rPr>
      </w:pPr>
      <w:r w:rsidRPr="00AE49AE">
        <w:rPr>
          <w:sz w:val="30"/>
          <w:szCs w:val="30"/>
        </w:rPr>
        <w:t xml:space="preserve"> Добровольные пожертвования физических и (или) юридических лиц привлекаются образовательными учреждениями края в целях восполнения недостающ</w:t>
      </w:r>
      <w:r w:rsidR="00AE49AE">
        <w:rPr>
          <w:sz w:val="30"/>
          <w:szCs w:val="30"/>
        </w:rPr>
        <w:t>их учреждению бюджетных сре</w:t>
      </w:r>
      <w:proofErr w:type="gramStart"/>
      <w:r w:rsidR="00AE49AE">
        <w:rPr>
          <w:sz w:val="30"/>
          <w:szCs w:val="30"/>
        </w:rPr>
        <w:t xml:space="preserve">дств </w:t>
      </w:r>
      <w:r w:rsidRPr="00AE49AE">
        <w:rPr>
          <w:sz w:val="30"/>
          <w:szCs w:val="30"/>
        </w:rPr>
        <w:t>дл</w:t>
      </w:r>
      <w:proofErr w:type="gramEnd"/>
      <w:r w:rsidRPr="00AE49AE">
        <w:rPr>
          <w:sz w:val="30"/>
          <w:szCs w:val="30"/>
        </w:rPr>
        <w:t>я  выполнения уставной деятельности</w:t>
      </w:r>
      <w:r w:rsidR="005F320D">
        <w:rPr>
          <w:sz w:val="30"/>
          <w:szCs w:val="30"/>
        </w:rPr>
        <w:t>.</w:t>
      </w:r>
    </w:p>
    <w:p w:rsidR="0086207A" w:rsidRPr="00AE49AE" w:rsidRDefault="0086207A" w:rsidP="005F320D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Добровольные пожертвования могут привлекаться образовательным 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proofErr w:type="gramStart"/>
      <w:r w:rsidRPr="00AE49AE">
        <w:rPr>
          <w:sz w:val="30"/>
          <w:szCs w:val="30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Пожертвования физических или юридических лиц могут привлекаться</w:t>
      </w:r>
      <w:r w:rsidRPr="00AE49AE">
        <w:rPr>
          <w:sz w:val="30"/>
          <w:szCs w:val="30"/>
        </w:rPr>
        <w:br/>
        <w:t>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Не допускается принуждение граждан и юридических лиц в каких-либо формах, в частности путем: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- внесения записей в дневники, тетради обучающихся, воспитанников,</w:t>
      </w:r>
      <w:r w:rsidRPr="00AE49AE">
        <w:rPr>
          <w:sz w:val="30"/>
          <w:szCs w:val="30"/>
        </w:rPr>
        <w:br/>
        <w:t xml:space="preserve">в том числе находящихся в родственных, семейных и приятельских </w:t>
      </w:r>
      <w:r w:rsidRPr="00AE49AE">
        <w:rPr>
          <w:sz w:val="30"/>
          <w:szCs w:val="30"/>
        </w:rPr>
        <w:lastRenderedPageBreak/>
        <w:t>отношениях с жертвователями о необходимости внесения денежных средств и (или) товаров и материалов;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- принятия решений родительских собраний, обязывающих внесение</w:t>
      </w:r>
      <w:r w:rsidRPr="00AE49AE">
        <w:rPr>
          <w:sz w:val="30"/>
          <w:szCs w:val="30"/>
        </w:rPr>
        <w:br/>
        <w:t>денежных средств;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- занижения оценок обучающимся, воспитанникам в случае неоказания их родителями (законными представителями</w:t>
      </w:r>
      <w:proofErr w:type="gramStart"/>
      <w:r w:rsidRPr="00AE49AE">
        <w:rPr>
          <w:sz w:val="30"/>
          <w:szCs w:val="30"/>
        </w:rPr>
        <w:t xml:space="preserve"> )</w:t>
      </w:r>
      <w:proofErr w:type="gramEnd"/>
      <w:r w:rsidRPr="00AE49AE">
        <w:rPr>
          <w:sz w:val="30"/>
          <w:szCs w:val="30"/>
        </w:rPr>
        <w:t xml:space="preserve"> помощи в виде денежных</w:t>
      </w:r>
      <w:r w:rsidRPr="00AE49AE">
        <w:rPr>
          <w:sz w:val="30"/>
          <w:szCs w:val="30"/>
        </w:rPr>
        <w:br/>
        <w:t>средств и т.д.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При обращении за оказанием помощи образовательное учреждение</w:t>
      </w:r>
      <w:r w:rsidRPr="00AE49AE">
        <w:rPr>
          <w:sz w:val="30"/>
          <w:szCs w:val="30"/>
        </w:rPr>
        <w:br/>
        <w:t>обязано проинформировать физическое ил</w:t>
      </w:r>
      <w:r w:rsidR="00AE49AE">
        <w:rPr>
          <w:sz w:val="30"/>
          <w:szCs w:val="30"/>
        </w:rPr>
        <w:t>и юридическое лицо о целях при</w:t>
      </w:r>
      <w:r w:rsidRPr="00AE49AE">
        <w:rPr>
          <w:sz w:val="30"/>
          <w:szCs w:val="30"/>
        </w:rPr>
        <w:t>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Спонсорская или благотворительная помощь может выражаться в добровольном безвозмездном личном труде</w:t>
      </w:r>
      <w:r w:rsidR="00AE49AE">
        <w:rPr>
          <w:sz w:val="30"/>
          <w:szCs w:val="30"/>
        </w:rPr>
        <w:t xml:space="preserve"> родителей по ремонту помещений </w:t>
      </w:r>
      <w:r w:rsidRPr="00AE49AE">
        <w:rPr>
          <w:sz w:val="30"/>
          <w:szCs w:val="30"/>
        </w:rPr>
        <w:t xml:space="preserve">образовательного учреждения, оказании </w:t>
      </w:r>
      <w:r w:rsidR="00AE49AE">
        <w:rPr>
          <w:sz w:val="30"/>
          <w:szCs w:val="30"/>
        </w:rPr>
        <w:t xml:space="preserve">помощи в проведении мероприятий </w:t>
      </w:r>
      <w:r w:rsidRPr="00AE49AE">
        <w:rPr>
          <w:sz w:val="30"/>
          <w:szCs w:val="30"/>
        </w:rPr>
        <w:t>и т.д.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Расходование привлеченных средств образовательным учреждением</w:t>
      </w:r>
      <w:r w:rsidRPr="00AE49AE">
        <w:rPr>
          <w:sz w:val="30"/>
          <w:szCs w:val="30"/>
        </w:rPr>
        <w:br/>
        <w:t>должно производиться в соответствии с целевым назначением взноса.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86207A" w:rsidRPr="00AE49AE" w:rsidRDefault="0086207A" w:rsidP="005F320D">
      <w:pPr>
        <w:pStyle w:val="a3"/>
        <w:shd w:val="clear" w:color="auto" w:fill="FFFFFF"/>
        <w:ind w:left="28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Юрием средств - производится на основании письменного заявления</w:t>
      </w:r>
      <w:r w:rsidRPr="00AE49AE">
        <w:rPr>
          <w:sz w:val="30"/>
          <w:szCs w:val="30"/>
        </w:rPr>
        <w:br/>
        <w:t>благотворителя на имя руководителя образовательного учреждения и договора пожертвования, заключаемого в у</w:t>
      </w:r>
      <w:r w:rsidR="00AE49AE">
        <w:rPr>
          <w:sz w:val="30"/>
          <w:szCs w:val="30"/>
        </w:rPr>
        <w:t xml:space="preserve">становленном порядке, в котором </w:t>
      </w:r>
      <w:r w:rsidRPr="00AE49AE">
        <w:rPr>
          <w:sz w:val="30"/>
          <w:szCs w:val="30"/>
        </w:rPr>
        <w:t>должны быть отражены:</w:t>
      </w:r>
    </w:p>
    <w:p w:rsidR="0086207A" w:rsidRPr="00AE49AE" w:rsidRDefault="0086207A" w:rsidP="005F320D">
      <w:pPr>
        <w:pStyle w:val="a3"/>
        <w:shd w:val="clear" w:color="auto" w:fill="FFFFFF"/>
        <w:ind w:left="763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- сумма взноса;</w:t>
      </w:r>
    </w:p>
    <w:p w:rsidR="0086207A" w:rsidRPr="00AE49AE" w:rsidRDefault="0086207A" w:rsidP="005F320D">
      <w:pPr>
        <w:pStyle w:val="a3"/>
        <w:shd w:val="clear" w:color="auto" w:fill="FFFFFF"/>
        <w:ind w:left="763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- конкретная цель использования средств;</w:t>
      </w:r>
    </w:p>
    <w:p w:rsidR="0086207A" w:rsidRPr="00AE49AE" w:rsidRDefault="0086207A" w:rsidP="005F320D">
      <w:pPr>
        <w:pStyle w:val="a3"/>
        <w:shd w:val="clear" w:color="auto" w:fill="FFFFFF"/>
        <w:ind w:left="763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- реквизиты благотворителя;</w:t>
      </w:r>
    </w:p>
    <w:p w:rsidR="0086207A" w:rsidRPr="00AE49AE" w:rsidRDefault="0086207A" w:rsidP="005F320D">
      <w:pPr>
        <w:pStyle w:val="a3"/>
        <w:shd w:val="clear" w:color="auto" w:fill="FFFFFF"/>
        <w:ind w:left="763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- дата внесения средств.</w:t>
      </w:r>
    </w:p>
    <w:p w:rsidR="0086207A" w:rsidRPr="00AE49AE" w:rsidRDefault="0086207A" w:rsidP="005F320D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Добровольные пожертвования могут быть переданы учреждению в</w:t>
      </w:r>
      <w:r w:rsidRPr="00AE49AE">
        <w:rPr>
          <w:sz w:val="30"/>
          <w:szCs w:val="30"/>
        </w:rPr>
        <w:br/>
        <w:t xml:space="preserve">наличной форме, по безналичному расчету, в натуральном виде, в </w:t>
      </w:r>
      <w:r w:rsidRPr="00AE49AE">
        <w:rPr>
          <w:sz w:val="30"/>
          <w:szCs w:val="30"/>
        </w:rPr>
        <w:lastRenderedPageBreak/>
        <w:t>форме передачи объектов интеллектуальной собственности, с обязательным отражением в учетных регистрах.</w:t>
      </w:r>
    </w:p>
    <w:p w:rsidR="0086207A" w:rsidRPr="00AE49AE" w:rsidRDefault="0086207A" w:rsidP="005F320D">
      <w:pPr>
        <w:pStyle w:val="a3"/>
        <w:shd w:val="clear" w:color="auto" w:fill="FFFFFF"/>
        <w:ind w:left="14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Передача денег в наличной форме осуществляется в соответствии с</w:t>
      </w:r>
      <w:r w:rsidRPr="00AE49AE">
        <w:rPr>
          <w:sz w:val="30"/>
          <w:szCs w:val="30"/>
        </w:rPr>
        <w:br/>
        <w:t xml:space="preserve">письменным заявлением лица, передающего средства. При передаче денежных взносов по безналичному расчету в </w:t>
      </w:r>
      <w:r w:rsidR="00AE49AE">
        <w:rPr>
          <w:sz w:val="30"/>
          <w:szCs w:val="30"/>
        </w:rPr>
        <w:t xml:space="preserve">платежном документе должно быть </w:t>
      </w:r>
      <w:r w:rsidRPr="00AE49AE">
        <w:rPr>
          <w:sz w:val="30"/>
          <w:szCs w:val="30"/>
        </w:rPr>
        <w:t>указано целевое назначение взноса.</w:t>
      </w:r>
    </w:p>
    <w:p w:rsidR="0086207A" w:rsidRPr="00AE49AE" w:rsidRDefault="0086207A" w:rsidP="005F320D">
      <w:pPr>
        <w:pStyle w:val="a3"/>
        <w:shd w:val="clear" w:color="auto" w:fill="FFFFFF"/>
        <w:ind w:left="14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86207A" w:rsidRPr="00AE49AE" w:rsidRDefault="0086207A" w:rsidP="005F320D">
      <w:pPr>
        <w:pStyle w:val="a3"/>
        <w:shd w:val="clear" w:color="auto" w:fill="FFFFFF"/>
        <w:ind w:left="14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</w:t>
      </w:r>
      <w:r w:rsidR="00AE49AE">
        <w:rPr>
          <w:sz w:val="30"/>
          <w:szCs w:val="30"/>
        </w:rPr>
        <w:t xml:space="preserve">ертвований по требованию органа </w:t>
      </w:r>
      <w:r w:rsidRPr="00AE49AE">
        <w:rPr>
          <w:sz w:val="30"/>
          <w:szCs w:val="30"/>
        </w:rPr>
        <w:t>общественного самоуправления.</w:t>
      </w:r>
    </w:p>
    <w:p w:rsidR="0086207A" w:rsidRPr="00AE49AE" w:rsidRDefault="0086207A" w:rsidP="005F320D">
      <w:pPr>
        <w:pStyle w:val="a3"/>
        <w:shd w:val="clear" w:color="auto" w:fill="FFFFFF"/>
        <w:ind w:left="14"/>
        <w:jc w:val="both"/>
        <w:rPr>
          <w:rFonts w:ascii="Verdana" w:hAnsi="Verdana"/>
          <w:sz w:val="16"/>
          <w:szCs w:val="16"/>
        </w:rPr>
      </w:pPr>
      <w:r w:rsidRPr="00AE49AE">
        <w:rPr>
          <w:sz w:val="30"/>
          <w:szCs w:val="30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 д. </w:t>
      </w:r>
    </w:p>
    <w:p w:rsidR="00387EDA" w:rsidRPr="00AE49AE" w:rsidRDefault="00387EDA" w:rsidP="005F320D">
      <w:pPr>
        <w:jc w:val="both"/>
      </w:pPr>
    </w:p>
    <w:sectPr w:rsidR="00387EDA" w:rsidRPr="00AE49AE" w:rsidSect="0038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7A"/>
    <w:rsid w:val="00387EDA"/>
    <w:rsid w:val="005F320D"/>
    <w:rsid w:val="0086207A"/>
    <w:rsid w:val="008B223A"/>
    <w:rsid w:val="00A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0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 Рыжеиский</dc:creator>
  <cp:lastModifiedBy>Наталья</cp:lastModifiedBy>
  <cp:revision>2</cp:revision>
  <dcterms:created xsi:type="dcterms:W3CDTF">2016-01-29T18:37:00Z</dcterms:created>
  <dcterms:modified xsi:type="dcterms:W3CDTF">2016-02-01T19:45:00Z</dcterms:modified>
</cp:coreProperties>
</file>